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4E03FE" w14:textId="617CAABB" w:rsidR="004525EC" w:rsidRPr="003A6059" w:rsidRDefault="00F8240F" w:rsidP="00F8240F">
      <w:pPr>
        <w:rPr>
          <w:b/>
          <w:bCs/>
          <w:sz w:val="36"/>
          <w:szCs w:val="36"/>
        </w:rPr>
      </w:pPr>
      <w:r w:rsidRPr="003A6059">
        <w:rPr>
          <w:b/>
          <w:bCs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659264" behindDoc="1" locked="1" layoutInCell="1" allowOverlap="1" wp14:anchorId="5160EE53" wp14:editId="0EA3CE15">
                <wp:simplePos x="0" y="0"/>
                <wp:positionH relativeFrom="column">
                  <wp:posOffset>4067810</wp:posOffset>
                </wp:positionH>
                <wp:positionV relativeFrom="page">
                  <wp:posOffset>687705</wp:posOffset>
                </wp:positionV>
                <wp:extent cx="2112645" cy="2375535"/>
                <wp:effectExtent l="0" t="0" r="1905" b="5715"/>
                <wp:wrapNone/>
                <wp:docPr id="158930802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2645" cy="2375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BB2BD41" w14:textId="77777777" w:rsidR="00F8240F" w:rsidRDefault="008E2713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eastAsia="de-DE"/>
                              </w:rPr>
                              <w:drawing>
                                <wp:inline distT="0" distB="0" distL="0" distR="0" wp14:anchorId="5A220DA9" wp14:editId="677302EE">
                                  <wp:extent cx="1923415" cy="552268"/>
                                  <wp:effectExtent l="0" t="0" r="635" b="635"/>
                                  <wp:docPr id="1" name="Grafik 1" descr="C:\Users\ulrike\AppData\Local\Microsoft\Windows\INetCache\Content.Word\26007-Logo_4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lrike\AppData\Local\Microsoft\Windows\INetCache\Content.Word\26007-Logo_4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3415" cy="5522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3131C57" w14:textId="77777777" w:rsidR="00F8240F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F32F225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Lehmputz Trockenbausysteme GmbH &amp; Co. KG</w:t>
                            </w:r>
                          </w:p>
                          <w:p w14:paraId="60806CA7" w14:textId="77777777" w:rsidR="00F8240F" w:rsidRPr="004525EC" w:rsidRDefault="00186F89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Anger 1b</w:t>
                            </w:r>
                          </w:p>
                          <w:p w14:paraId="39D51C35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87</w:t>
                            </w:r>
                            <w:r w:rsidR="00186F89">
                              <w:rPr>
                                <w:sz w:val="16"/>
                                <w:szCs w:val="16"/>
                              </w:rPr>
                              <w:t>657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186F89">
                              <w:rPr>
                                <w:sz w:val="16"/>
                                <w:szCs w:val="16"/>
                              </w:rPr>
                              <w:t>Görisried</w:t>
                            </w:r>
                            <w:proofErr w:type="spellEnd"/>
                          </w:p>
                          <w:p w14:paraId="3FA7F96B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www.naturbo.de</w:t>
                            </w:r>
                          </w:p>
                          <w:p w14:paraId="2A184162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F911953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PR-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Agentur:</w:t>
                            </w:r>
                          </w:p>
                          <w:p w14:paraId="7C85855A" w14:textId="77777777" w:rsidR="00F8240F" w:rsidRPr="004525EC" w:rsidRDefault="005F00CD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Proe</w:t>
                            </w:r>
                            <w:r w:rsidR="00F8240F" w:rsidRPr="004525EC">
                              <w:rPr>
                                <w:sz w:val="16"/>
                                <w:szCs w:val="16"/>
                              </w:rPr>
                              <w:t>sler Kommunikation GmbH</w:t>
                            </w:r>
                          </w:p>
                          <w:p w14:paraId="2959C5CF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Karlstraße 2</w:t>
                            </w:r>
                          </w:p>
                          <w:p w14:paraId="74065044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72072 Tübingen</w:t>
                            </w:r>
                          </w:p>
                          <w:p w14:paraId="31423824" w14:textId="77777777" w:rsidR="000C1189" w:rsidRPr="000C1189" w:rsidRDefault="000C1189" w:rsidP="000C1189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0C1189">
                              <w:rPr>
                                <w:sz w:val="16"/>
                                <w:szCs w:val="16"/>
                              </w:rPr>
                              <w:t>info-pk@proesler.com</w:t>
                            </w:r>
                          </w:p>
                          <w:p w14:paraId="5470853C" w14:textId="77777777" w:rsidR="00F8240F" w:rsidRDefault="00F8240F" w:rsidP="00F8240F">
                            <w:pPr>
                              <w:jc w:val="right"/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www.proesler.com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shapetype w14:anchorId="5160EE53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20.3pt;margin-top:54.15pt;width:166.35pt;height:187.0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" fillcolor="white [3201]" stroked="f" strokeweight=".5pt">
                <v:textbox>
                  <w:txbxContent>
                    <w:p w14:paraId="1BB2BD41" w14:textId="77777777" w:rsidR="00F8240F" w:rsidRDefault="008E2713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 w:val="16"/>
                          <w:szCs w:val="16"/>
                          <w:lang w:eastAsia="de-DE"/>
                        </w:rPr>
                        <w:drawing>
                          <wp:inline distT="0" distB="0" distL="0" distR="0" wp14:anchorId="5A220DA9" wp14:editId="677302EE">
                            <wp:extent cx="1923415" cy="552268"/>
                            <wp:effectExtent l="0" t="0" r="635" b="635"/>
                            <wp:docPr id="1" name="Grafik 1" descr="C:\Users\ulrike\AppData\Local\Microsoft\Windows\INetCache\Content.Word\26007-Logo_4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lrike\AppData\Local\Microsoft\Windows\INetCache\Content.Word\26007-Logo_4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3415" cy="5522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3131C57" w14:textId="77777777" w:rsidR="00F8240F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7F32F225" w14:textId="77777777"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Lehmputz Trockenbausysteme GmbH &amp; Co. KG</w:t>
                      </w:r>
                    </w:p>
                    <w:p w14:paraId="60806CA7" w14:textId="77777777" w:rsidR="00F8240F" w:rsidRPr="004525EC" w:rsidRDefault="00186F89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Anger 1b</w:t>
                      </w:r>
                    </w:p>
                    <w:p w14:paraId="39D51C35" w14:textId="77777777"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87</w:t>
                      </w:r>
                      <w:r w:rsidR="00186F89">
                        <w:rPr>
                          <w:sz w:val="16"/>
                          <w:szCs w:val="16"/>
                        </w:rPr>
                        <w:t>657</w:t>
                      </w:r>
                      <w:r w:rsidRPr="004525EC"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186F89">
                        <w:rPr>
                          <w:sz w:val="16"/>
                          <w:szCs w:val="16"/>
                        </w:rPr>
                        <w:t>Görisried</w:t>
                      </w:r>
                      <w:proofErr w:type="spellEnd"/>
                    </w:p>
                    <w:p w14:paraId="3FA7F96B" w14:textId="77777777"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www.naturbo.de</w:t>
                      </w:r>
                    </w:p>
                    <w:p w14:paraId="2A184162" w14:textId="77777777"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7F911953" w14:textId="77777777"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PR-</w:t>
                      </w:r>
                      <w:r w:rsidRPr="004525EC">
                        <w:rPr>
                          <w:sz w:val="16"/>
                          <w:szCs w:val="16"/>
                        </w:rPr>
                        <w:t>Agentur:</w:t>
                      </w:r>
                    </w:p>
                    <w:p w14:paraId="7C85855A" w14:textId="77777777" w:rsidR="00F8240F" w:rsidRPr="004525EC" w:rsidRDefault="005F00CD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Proe</w:t>
                      </w:r>
                      <w:r w:rsidR="00F8240F" w:rsidRPr="004525EC">
                        <w:rPr>
                          <w:sz w:val="16"/>
                          <w:szCs w:val="16"/>
                        </w:rPr>
                        <w:t>sler Kommunikation GmbH</w:t>
                      </w:r>
                    </w:p>
                    <w:p w14:paraId="2959C5CF" w14:textId="77777777"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Karlstraße 2</w:t>
                      </w:r>
                    </w:p>
                    <w:p w14:paraId="74065044" w14:textId="77777777"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72072 Tübingen</w:t>
                      </w:r>
                    </w:p>
                    <w:p w14:paraId="31423824" w14:textId="77777777" w:rsidR="000C1189" w:rsidRPr="000C1189" w:rsidRDefault="000C1189" w:rsidP="000C1189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0C1189">
                        <w:rPr>
                          <w:sz w:val="16"/>
                          <w:szCs w:val="16"/>
                        </w:rPr>
                        <w:t>info-pk@proesler.com</w:t>
                      </w:r>
                    </w:p>
                    <w:p w14:paraId="5470853C" w14:textId="77777777" w:rsidR="00F8240F" w:rsidRDefault="00F8240F" w:rsidP="00F8240F">
                      <w:pPr>
                        <w:jc w:val="right"/>
                      </w:pPr>
                      <w:r w:rsidRPr="004525EC">
                        <w:rPr>
                          <w:sz w:val="16"/>
                          <w:szCs w:val="16"/>
                        </w:rPr>
                        <w:t>www.proesler.com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D10730">
        <w:rPr>
          <w:b/>
          <w:bCs/>
          <w:sz w:val="36"/>
          <w:szCs w:val="36"/>
        </w:rPr>
        <w:t>Fachartikel</w:t>
      </w:r>
    </w:p>
    <w:p w14:paraId="6EFC18CA" w14:textId="77777777" w:rsidR="003A6059" w:rsidRDefault="003A6059" w:rsidP="00902E51">
      <w:pPr>
        <w:ind w:right="2551"/>
      </w:pPr>
    </w:p>
    <w:p w14:paraId="584FDE6A" w14:textId="77777777" w:rsidR="000C1189" w:rsidRDefault="000C1189" w:rsidP="00902E51">
      <w:pPr>
        <w:ind w:right="2551"/>
      </w:pPr>
    </w:p>
    <w:p w14:paraId="0B146B0B" w14:textId="45FF0DD4" w:rsidR="000C1189" w:rsidRDefault="000C1189" w:rsidP="00902E51">
      <w:pPr>
        <w:ind w:right="2551"/>
      </w:pPr>
    </w:p>
    <w:p w14:paraId="295B3301" w14:textId="7246E27D" w:rsidR="000C1189" w:rsidRDefault="000C1189" w:rsidP="00902E51">
      <w:pPr>
        <w:ind w:right="2551"/>
      </w:pPr>
    </w:p>
    <w:p w14:paraId="2AC07512" w14:textId="148B731E" w:rsidR="000C1189" w:rsidRDefault="000C1189" w:rsidP="00902E51">
      <w:pPr>
        <w:ind w:right="2551"/>
      </w:pPr>
    </w:p>
    <w:p w14:paraId="345806DC" w14:textId="77777777" w:rsidR="000C1189" w:rsidRDefault="000C1189" w:rsidP="00902E51">
      <w:pPr>
        <w:ind w:right="2551"/>
      </w:pPr>
    </w:p>
    <w:p w14:paraId="300BFF2A" w14:textId="77777777" w:rsidR="000C1189" w:rsidRDefault="000C1189" w:rsidP="000C1189">
      <w:pPr>
        <w:spacing w:line="276" w:lineRule="auto"/>
        <w:ind w:right="2551"/>
        <w:rPr>
          <w:b/>
        </w:rPr>
      </w:pPr>
    </w:p>
    <w:p w14:paraId="5748AE8C" w14:textId="77777777" w:rsidR="000C1189" w:rsidRDefault="000C1189" w:rsidP="000C1189">
      <w:pPr>
        <w:spacing w:line="276" w:lineRule="auto"/>
        <w:ind w:right="2551"/>
        <w:rPr>
          <w:b/>
        </w:rPr>
      </w:pPr>
    </w:p>
    <w:p w14:paraId="1A5D04DB" w14:textId="77777777" w:rsidR="008661B9" w:rsidRPr="000C1189" w:rsidRDefault="008661B9" w:rsidP="000C1189">
      <w:pPr>
        <w:spacing w:line="276" w:lineRule="auto"/>
        <w:ind w:right="2551"/>
        <w:rPr>
          <w:b/>
        </w:rPr>
      </w:pPr>
    </w:p>
    <w:p w14:paraId="7D9010C8" w14:textId="77777777" w:rsidR="000C1189" w:rsidRPr="000C1189" w:rsidRDefault="000C1189" w:rsidP="000C1189">
      <w:pPr>
        <w:spacing w:line="276" w:lineRule="auto"/>
        <w:ind w:right="2551"/>
        <w:rPr>
          <w:b/>
          <w:bCs/>
          <w:szCs w:val="32"/>
        </w:rPr>
      </w:pPr>
    </w:p>
    <w:p w14:paraId="1AE0D6F3" w14:textId="688CB1F5" w:rsidR="00DB2313" w:rsidRPr="008661B9" w:rsidRDefault="00A933E2" w:rsidP="00DB2313">
      <w:pPr>
        <w:ind w:right="2693"/>
      </w:pPr>
      <w:r>
        <w:t>Lehmputz und Flächenheizung</w:t>
      </w:r>
    </w:p>
    <w:p w14:paraId="3E3FB6C1" w14:textId="4173F6DA" w:rsidR="00A933E2" w:rsidRPr="00CD29B7" w:rsidRDefault="00C6471E" w:rsidP="00CD29B7">
      <w:pPr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Beste </w:t>
      </w:r>
      <w:r w:rsidR="00A933E2">
        <w:rPr>
          <w:b/>
          <w:sz w:val="40"/>
          <w:szCs w:val="40"/>
        </w:rPr>
        <w:t xml:space="preserve">Zutaten </w:t>
      </w:r>
      <w:r w:rsidR="00883D8B">
        <w:rPr>
          <w:b/>
          <w:sz w:val="40"/>
          <w:szCs w:val="40"/>
        </w:rPr>
        <w:t xml:space="preserve">für </w:t>
      </w:r>
      <w:r w:rsidR="00297472">
        <w:rPr>
          <w:b/>
          <w:sz w:val="40"/>
          <w:szCs w:val="40"/>
        </w:rPr>
        <w:t>öko</w:t>
      </w:r>
      <w:r w:rsidR="005779CF">
        <w:rPr>
          <w:b/>
          <w:sz w:val="40"/>
          <w:szCs w:val="40"/>
        </w:rPr>
        <w:t>intelligentes</w:t>
      </w:r>
      <w:r w:rsidR="00297472">
        <w:rPr>
          <w:b/>
          <w:sz w:val="40"/>
          <w:szCs w:val="40"/>
        </w:rPr>
        <w:t xml:space="preserve"> </w:t>
      </w:r>
      <w:r w:rsidR="00A933E2">
        <w:rPr>
          <w:b/>
          <w:sz w:val="40"/>
          <w:szCs w:val="40"/>
        </w:rPr>
        <w:t>Bauen</w:t>
      </w:r>
    </w:p>
    <w:p w14:paraId="087950ED" w14:textId="77777777" w:rsidR="00DB2313" w:rsidRDefault="00DB2313" w:rsidP="00DB2313">
      <w:pPr>
        <w:ind w:right="2693"/>
      </w:pPr>
    </w:p>
    <w:p w14:paraId="13AAAC62" w14:textId="0EA99382" w:rsidR="003619E3" w:rsidRDefault="00B90A26" w:rsidP="00591E23">
      <w:pPr>
        <w:rPr>
          <w:b/>
        </w:rPr>
      </w:pPr>
      <w:r w:rsidRPr="00920720">
        <w:rPr>
          <w:b/>
        </w:rPr>
        <w:t xml:space="preserve">Qualitativ hochwertiges Bauen steht heute mehr denn je im Zeichen von </w:t>
      </w:r>
      <w:r w:rsidR="009E2170">
        <w:rPr>
          <w:b/>
        </w:rPr>
        <w:t>N</w:t>
      </w:r>
      <w:r w:rsidRPr="00920720">
        <w:rPr>
          <w:b/>
        </w:rPr>
        <w:t>achhaltig</w:t>
      </w:r>
      <w:r w:rsidR="009E2170">
        <w:rPr>
          <w:b/>
        </w:rPr>
        <w:t>keit</w:t>
      </w:r>
      <w:r w:rsidR="00F3239C">
        <w:rPr>
          <w:b/>
        </w:rPr>
        <w:t xml:space="preserve"> </w:t>
      </w:r>
      <w:r w:rsidRPr="00920720">
        <w:rPr>
          <w:b/>
        </w:rPr>
        <w:t>– gesun</w:t>
      </w:r>
      <w:r w:rsidR="00297472">
        <w:rPr>
          <w:b/>
        </w:rPr>
        <w:t>d und</w:t>
      </w:r>
      <w:r w:rsidRPr="00920720">
        <w:rPr>
          <w:b/>
        </w:rPr>
        <w:t xml:space="preserve"> ressourcenschonend, ohne dabei </w:t>
      </w:r>
      <w:r w:rsidR="005779CF">
        <w:rPr>
          <w:b/>
        </w:rPr>
        <w:t xml:space="preserve">die </w:t>
      </w:r>
      <w:r w:rsidR="00297472">
        <w:rPr>
          <w:b/>
        </w:rPr>
        <w:t xml:space="preserve">Energieeffizienz und </w:t>
      </w:r>
      <w:r w:rsidR="005779CF">
        <w:rPr>
          <w:b/>
        </w:rPr>
        <w:t xml:space="preserve">die </w:t>
      </w:r>
      <w:r w:rsidRPr="00920720">
        <w:rPr>
          <w:b/>
        </w:rPr>
        <w:t xml:space="preserve">Wirtschaftlichkeit aus den Augen zu verlieren. Das Lehmputz-Trockenbausystem </w:t>
      </w:r>
      <w:r w:rsidR="008C7677">
        <w:rPr>
          <w:b/>
        </w:rPr>
        <w:t xml:space="preserve">von </w:t>
      </w:r>
      <w:r w:rsidR="008C7677" w:rsidRPr="00920720">
        <w:rPr>
          <w:b/>
        </w:rPr>
        <w:t xml:space="preserve">naturbo </w:t>
      </w:r>
      <w:r w:rsidR="00782BB9">
        <w:rPr>
          <w:b/>
        </w:rPr>
        <w:t>wird</w:t>
      </w:r>
      <w:r w:rsidRPr="00920720">
        <w:rPr>
          <w:b/>
        </w:rPr>
        <w:t xml:space="preserve"> </w:t>
      </w:r>
      <w:r w:rsidR="00EE18A6">
        <w:rPr>
          <w:b/>
        </w:rPr>
        <w:t xml:space="preserve">all </w:t>
      </w:r>
      <w:r w:rsidR="008C7677">
        <w:rPr>
          <w:b/>
        </w:rPr>
        <w:t>diesen</w:t>
      </w:r>
      <w:r w:rsidRPr="00920720">
        <w:rPr>
          <w:b/>
        </w:rPr>
        <w:t xml:space="preserve"> Anforderungen </w:t>
      </w:r>
      <w:r w:rsidR="00782BB9">
        <w:rPr>
          <w:b/>
        </w:rPr>
        <w:t>gerecht</w:t>
      </w:r>
      <w:r w:rsidR="004E72C4">
        <w:rPr>
          <w:b/>
        </w:rPr>
        <w:t xml:space="preserve">. Es </w:t>
      </w:r>
      <w:r w:rsidRPr="00920720">
        <w:rPr>
          <w:b/>
        </w:rPr>
        <w:t xml:space="preserve">überzeugt durch einen innovativen </w:t>
      </w:r>
      <w:r w:rsidR="001766A7">
        <w:rPr>
          <w:b/>
        </w:rPr>
        <w:t>A</w:t>
      </w:r>
      <w:r w:rsidRPr="00920720">
        <w:rPr>
          <w:b/>
        </w:rPr>
        <w:t>ufbau, der Lehmputz</w:t>
      </w:r>
      <w:r w:rsidR="000D4663">
        <w:rPr>
          <w:b/>
        </w:rPr>
        <w:t>platte, Dämmung und</w:t>
      </w:r>
      <w:r w:rsidRPr="00920720">
        <w:rPr>
          <w:b/>
        </w:rPr>
        <w:t xml:space="preserve"> Flächenheizung</w:t>
      </w:r>
      <w:r w:rsidR="003905BE">
        <w:rPr>
          <w:b/>
        </w:rPr>
        <w:t xml:space="preserve"> bzw. -kühlung </w:t>
      </w:r>
      <w:r w:rsidRPr="00920720">
        <w:rPr>
          <w:b/>
        </w:rPr>
        <w:t xml:space="preserve">intelligent </w:t>
      </w:r>
      <w:r w:rsidR="003F72E8">
        <w:rPr>
          <w:b/>
        </w:rPr>
        <w:t xml:space="preserve">miteinander </w:t>
      </w:r>
      <w:r w:rsidRPr="00920720">
        <w:rPr>
          <w:b/>
        </w:rPr>
        <w:t>verbindet.</w:t>
      </w:r>
    </w:p>
    <w:p w14:paraId="0D9347E2" w14:textId="77777777" w:rsidR="00DB2313" w:rsidRDefault="00DB2313" w:rsidP="00DB2313">
      <w:pPr>
        <w:ind w:right="2693"/>
      </w:pPr>
    </w:p>
    <w:p w14:paraId="45D6C604" w14:textId="73FA3275" w:rsidR="00A65490" w:rsidRDefault="00D859A8" w:rsidP="00DB2313">
      <w:proofErr w:type="spellStart"/>
      <w:r>
        <w:rPr>
          <w:i/>
        </w:rPr>
        <w:t>Görisried</w:t>
      </w:r>
      <w:proofErr w:type="spellEnd"/>
      <w:r w:rsidRPr="004320CC">
        <w:rPr>
          <w:i/>
        </w:rPr>
        <w:t xml:space="preserve">, </w:t>
      </w:r>
      <w:r w:rsidR="00D4499A">
        <w:rPr>
          <w:i/>
        </w:rPr>
        <w:t>September</w:t>
      </w:r>
      <w:r w:rsidRPr="004320CC">
        <w:rPr>
          <w:i/>
        </w:rPr>
        <w:t xml:space="preserve"> 202</w:t>
      </w:r>
      <w:r w:rsidR="009C0022">
        <w:rPr>
          <w:i/>
        </w:rPr>
        <w:t>5</w:t>
      </w:r>
      <w:r>
        <w:rPr>
          <w:i/>
        </w:rPr>
        <w:t xml:space="preserve"> –</w:t>
      </w:r>
      <w:r>
        <w:t xml:space="preserve"> </w:t>
      </w:r>
      <w:r w:rsidR="008D46BF">
        <w:t>Ökointelligentes Bauen und Sanieren ist</w:t>
      </w:r>
      <w:r w:rsidR="002F7EB3">
        <w:t xml:space="preserve"> </w:t>
      </w:r>
      <w:r w:rsidR="005779CF">
        <w:t xml:space="preserve">bei naturbo </w:t>
      </w:r>
      <w:r w:rsidR="002F7EB3">
        <w:t>seit vielen Jahren das zentrale Leitmotiv.</w:t>
      </w:r>
      <w:r w:rsidR="008D46BF">
        <w:t xml:space="preserve"> Dabei </w:t>
      </w:r>
      <w:r w:rsidR="002F7EB3">
        <w:t>umfasst d</w:t>
      </w:r>
      <w:r w:rsidR="003F72E8">
        <w:t>ies</w:t>
      </w:r>
      <w:r w:rsidR="002F7EB3">
        <w:t>er Begriff</w:t>
      </w:r>
      <w:r w:rsidR="008D46BF">
        <w:t xml:space="preserve"> </w:t>
      </w:r>
      <w:r w:rsidR="002F7EB3">
        <w:t>nicht nur ökologische, sondern ebenso ökonomisch</w:t>
      </w:r>
      <w:r w:rsidR="00E30DB6">
        <w:t>e</w:t>
      </w:r>
      <w:r w:rsidR="002F7EB3">
        <w:t xml:space="preserve"> Aspekte</w:t>
      </w:r>
      <w:r w:rsidR="008D46BF">
        <w:t xml:space="preserve">. </w:t>
      </w:r>
      <w:r w:rsidR="00E55008">
        <w:t>A</w:t>
      </w:r>
      <w:r w:rsidR="001745D1">
        <w:t>uch</w:t>
      </w:r>
      <w:r w:rsidR="00097D11">
        <w:t xml:space="preserve"> die </w:t>
      </w:r>
      <w:r w:rsidR="00CA749D" w:rsidRPr="00CA749D">
        <w:t xml:space="preserve">Wohngesundheit </w:t>
      </w:r>
      <w:r w:rsidR="00E55008">
        <w:t xml:space="preserve">ist </w:t>
      </w:r>
      <w:r w:rsidR="00CA749D" w:rsidRPr="00CA749D">
        <w:t>ein zentraler Bestandteil des Konzepts.</w:t>
      </w:r>
    </w:p>
    <w:p w14:paraId="0DE4EB89" w14:textId="222C8D6F" w:rsidR="00A65490" w:rsidRDefault="00A65490" w:rsidP="00DB2313"/>
    <w:p w14:paraId="6E999D1B" w14:textId="77777777" w:rsidR="004C4C54" w:rsidRDefault="004C4C54" w:rsidP="004C4C54">
      <w:pPr>
        <w:rPr>
          <w:b/>
        </w:rPr>
      </w:pPr>
      <w:r>
        <w:rPr>
          <w:b/>
        </w:rPr>
        <w:t>Ökologie plus Ökonomie</w:t>
      </w:r>
    </w:p>
    <w:p w14:paraId="528C14A2" w14:textId="30001065" w:rsidR="003905BE" w:rsidRDefault="004C4C54" w:rsidP="004C4C54">
      <w:r>
        <w:t>D</w:t>
      </w:r>
      <w:r w:rsidR="00436E7C">
        <w:t>ie Basis des</w:t>
      </w:r>
      <w:r>
        <w:t xml:space="preserve"> Lehmputz-Trockenbausystem</w:t>
      </w:r>
      <w:r w:rsidR="00436E7C">
        <w:t>s</w:t>
      </w:r>
      <w:r>
        <w:t xml:space="preserve"> von naturbo besteht vor allem aus Holzweichfaserplatten</w:t>
      </w:r>
      <w:r w:rsidR="00E55008">
        <w:t>, die mit 1 cm natürlichen Lehmputzes verputzt werden</w:t>
      </w:r>
      <w:r>
        <w:t xml:space="preserve">. </w:t>
      </w:r>
      <w:r w:rsidR="00E55008">
        <w:t xml:space="preserve">Anschließend </w:t>
      </w:r>
      <w:r>
        <w:t xml:space="preserve">werden die Platten bei </w:t>
      </w:r>
      <w:r w:rsidR="001838C0">
        <w:t>gerade mal</w:t>
      </w:r>
      <w:r>
        <w:t xml:space="preserve"> 4</w:t>
      </w:r>
      <w:r w:rsidR="00E55008">
        <w:t>5</w:t>
      </w:r>
      <w:r>
        <w:t xml:space="preserve"> °C getrocknet</w:t>
      </w:r>
      <w:r w:rsidR="001838C0">
        <w:t>. D</w:t>
      </w:r>
      <w:r>
        <w:t xml:space="preserve">er Energieeinsatz ist also </w:t>
      </w:r>
      <w:r w:rsidR="00E55008">
        <w:t>minimal</w:t>
      </w:r>
      <w:r>
        <w:t xml:space="preserve">. </w:t>
      </w:r>
    </w:p>
    <w:p w14:paraId="5B271EDA" w14:textId="05ADE2E6" w:rsidR="004C4C54" w:rsidRDefault="004C4C54" w:rsidP="004C4C54">
      <w:r>
        <w:t xml:space="preserve">Auch während der Nutzung ist das System sehr effizient. Das gilt für den Lehmputz als Temperaturpuffer und viel mehr noch für die </w:t>
      </w:r>
      <w:r w:rsidR="00097999">
        <w:t xml:space="preserve">optional </w:t>
      </w:r>
      <w:r w:rsidR="00370D07">
        <w:t xml:space="preserve">ins System </w:t>
      </w:r>
      <w:r w:rsidR="001838C0">
        <w:t>integrier</w:t>
      </w:r>
      <w:r w:rsidR="00097999">
        <w:t>bare</w:t>
      </w:r>
      <w:r w:rsidR="001838C0">
        <w:t xml:space="preserve"> </w:t>
      </w:r>
      <w:r>
        <w:t>Flächenheizung und -kühlung. D</w:t>
      </w:r>
      <w:r w:rsidR="001838C0">
        <w:t xml:space="preserve">ank </w:t>
      </w:r>
      <w:r>
        <w:t xml:space="preserve">Strahlungswärme als Wärmetransport </w:t>
      </w:r>
      <w:r w:rsidR="00D86653">
        <w:t>werden</w:t>
      </w:r>
      <w:r w:rsidR="00223316">
        <w:t xml:space="preserve"> Energiekosten </w:t>
      </w:r>
      <w:r>
        <w:t xml:space="preserve">um </w:t>
      </w:r>
      <w:r w:rsidR="00D86653">
        <w:t>bis zu</w:t>
      </w:r>
      <w:r>
        <w:t xml:space="preserve"> 18 % </w:t>
      </w:r>
      <w:r w:rsidR="00D86653">
        <w:t>gesenkt</w:t>
      </w:r>
      <w:r>
        <w:t xml:space="preserve">. In </w:t>
      </w:r>
      <w:r w:rsidR="002E2584">
        <w:t>Kombination</w:t>
      </w:r>
      <w:r>
        <w:t xml:space="preserve"> mit einer Wärmepumpe </w:t>
      </w:r>
      <w:r w:rsidR="00D86653">
        <w:t>sind es sogar</w:t>
      </w:r>
      <w:r>
        <w:t xml:space="preserve"> 50 % </w:t>
      </w:r>
      <w:r w:rsidR="002E2584">
        <w:t>und mehr eingesparte Heizenergie</w:t>
      </w:r>
      <w:r>
        <w:t xml:space="preserve">. </w:t>
      </w:r>
      <w:r w:rsidR="005F68FE">
        <w:t>Im Sommer</w:t>
      </w:r>
      <w:r w:rsidR="005F68FE" w:rsidRPr="005F68FE">
        <w:t xml:space="preserve"> </w:t>
      </w:r>
      <w:r w:rsidR="00E55008">
        <w:t xml:space="preserve">kann </w:t>
      </w:r>
      <w:r w:rsidR="005F68FE">
        <w:t xml:space="preserve">kühles Wasser über die </w:t>
      </w:r>
      <w:r w:rsidR="00E55008">
        <w:t>H</w:t>
      </w:r>
      <w:r w:rsidR="005F68FE">
        <w:t>eizleitungen</w:t>
      </w:r>
      <w:r w:rsidR="00E55008">
        <w:t xml:space="preserve"> fließen</w:t>
      </w:r>
      <w:r w:rsidR="005F68FE">
        <w:t>, was ein klassisches Klimagerät ersetzt und die Wirtschaftlichkeit des Systems zusätzlich erhöht.</w:t>
      </w:r>
    </w:p>
    <w:p w14:paraId="62020DA7" w14:textId="77777777" w:rsidR="004C4C54" w:rsidRDefault="004C4C54" w:rsidP="00AD0C6F">
      <w:pPr>
        <w:rPr>
          <w:b/>
          <w:bCs/>
        </w:rPr>
      </w:pPr>
    </w:p>
    <w:p w14:paraId="7AC4EEC2" w14:textId="04A250CA" w:rsidR="00297472" w:rsidRPr="00297472" w:rsidRDefault="00257C19" w:rsidP="00AD0C6F">
      <w:pPr>
        <w:rPr>
          <w:b/>
          <w:bCs/>
        </w:rPr>
      </w:pPr>
      <w:r>
        <w:rPr>
          <w:b/>
          <w:bCs/>
        </w:rPr>
        <w:t>Frische Luft und gesunde Wärme</w:t>
      </w:r>
    </w:p>
    <w:p w14:paraId="6EFA5DB2" w14:textId="1390B0C9" w:rsidR="00297472" w:rsidRDefault="008D46BF" w:rsidP="00AD0C6F">
      <w:r>
        <w:t xml:space="preserve">Die </w:t>
      </w:r>
      <w:r w:rsidR="00B90A26">
        <w:t>gesundheitsfördernde Wirkung de</w:t>
      </w:r>
      <w:r w:rsidR="000C5D15">
        <w:t xml:space="preserve">r naturbo </w:t>
      </w:r>
      <w:proofErr w:type="spellStart"/>
      <w:r w:rsidR="000C5D15">
        <w:t>therm</w:t>
      </w:r>
      <w:proofErr w:type="spellEnd"/>
      <w:r w:rsidR="000C5D15">
        <w:t xml:space="preserve"> Wandheizungsplatten </w:t>
      </w:r>
      <w:r w:rsidR="00F867B9">
        <w:t>basier</w:t>
      </w:r>
      <w:r w:rsidR="00D47622">
        <w:t>t</w:t>
      </w:r>
      <w:r w:rsidR="00F867B9">
        <w:t xml:space="preserve"> </w:t>
      </w:r>
      <w:r>
        <w:t xml:space="preserve">auf zwei </w:t>
      </w:r>
      <w:r w:rsidR="00D47622">
        <w:t xml:space="preserve">wesentlichen </w:t>
      </w:r>
      <w:r w:rsidR="00B90A26">
        <w:t>Komponenten</w:t>
      </w:r>
      <w:r>
        <w:t xml:space="preserve">: </w:t>
      </w:r>
      <w:r w:rsidR="00E55008">
        <w:t xml:space="preserve">einerseits </w:t>
      </w:r>
      <w:r w:rsidR="00D34E31">
        <w:t>de</w:t>
      </w:r>
      <w:r w:rsidR="00F867B9">
        <w:t>m</w:t>
      </w:r>
      <w:r w:rsidR="00D34E31">
        <w:t xml:space="preserve"> </w:t>
      </w:r>
      <w:r>
        <w:t xml:space="preserve">Lehmputz </w:t>
      </w:r>
      <w:r w:rsidR="00D34E31">
        <w:t xml:space="preserve">und </w:t>
      </w:r>
      <w:r w:rsidR="00E55008">
        <w:t xml:space="preserve">andererseits </w:t>
      </w:r>
      <w:r w:rsidR="00F867B9">
        <w:t xml:space="preserve">der </w:t>
      </w:r>
      <w:r w:rsidR="007C30EC">
        <w:t xml:space="preserve">Wärme abstrahlenden </w:t>
      </w:r>
      <w:r w:rsidR="00097999">
        <w:t>Flächenheizung</w:t>
      </w:r>
      <w:r>
        <w:t>.</w:t>
      </w:r>
      <w:r w:rsidR="005779CF">
        <w:t xml:space="preserve"> </w:t>
      </w:r>
      <w:r w:rsidR="00040A08" w:rsidRPr="00A65490">
        <w:t>Lehm</w:t>
      </w:r>
      <w:r w:rsidR="005779CF">
        <w:t>p</w:t>
      </w:r>
      <w:r w:rsidR="00040A08">
        <w:t xml:space="preserve">utz in Innenräumen sorgt für </w:t>
      </w:r>
      <w:r w:rsidR="00297472">
        <w:t xml:space="preserve">eine </w:t>
      </w:r>
      <w:r w:rsidR="00040A08">
        <w:t xml:space="preserve">ausgeglichene </w:t>
      </w:r>
      <w:r w:rsidR="00040A08">
        <w:lastRenderedPageBreak/>
        <w:t>Raumfeuchte von ca. 50 %</w:t>
      </w:r>
      <w:r w:rsidR="00D34E31">
        <w:t xml:space="preserve">. Er absorbiert </w:t>
      </w:r>
      <w:r w:rsidR="00040A08">
        <w:t xml:space="preserve">Schadstoffe und </w:t>
      </w:r>
      <w:r w:rsidR="00D34E31">
        <w:t xml:space="preserve">minimiert darüber hinaus </w:t>
      </w:r>
      <w:r w:rsidR="00040A08">
        <w:t xml:space="preserve">Geruchsstoffe. </w:t>
      </w:r>
    </w:p>
    <w:p w14:paraId="4CC8EA7D" w14:textId="761C99D3" w:rsidR="00297472" w:rsidRDefault="00B90A26" w:rsidP="00AD0C6F">
      <w:r>
        <w:t>Im Gegensatz zu Heizsystemen mit</w:t>
      </w:r>
      <w:r w:rsidR="00AD0C6F">
        <w:t xml:space="preserve"> Radiatoren oder Fußbodenheizung</w:t>
      </w:r>
      <w:r>
        <w:t xml:space="preserve"> wird die Wärme </w:t>
      </w:r>
      <w:r w:rsidR="00AD0C6F">
        <w:t>bei Wand</w:t>
      </w:r>
      <w:r>
        <w:t>-</w:t>
      </w:r>
      <w:r w:rsidR="00AD0C6F">
        <w:t xml:space="preserve"> und</w:t>
      </w:r>
      <w:r>
        <w:t xml:space="preserve"> insbesondere </w:t>
      </w:r>
      <w:r w:rsidR="008D18C4">
        <w:t xml:space="preserve">bei </w:t>
      </w:r>
      <w:r w:rsidR="00AD0C6F">
        <w:t>Deckenheizung</w:t>
      </w:r>
      <w:r w:rsidR="00573CC8">
        <w:t>en</w:t>
      </w:r>
      <w:r w:rsidR="00AD0C6F">
        <w:t xml:space="preserve"> </w:t>
      </w:r>
      <w:r>
        <w:t>primär</w:t>
      </w:r>
      <w:r w:rsidR="00AD0C6F">
        <w:t xml:space="preserve"> über </w:t>
      </w:r>
      <w:r w:rsidR="00E35351">
        <w:t>S</w:t>
      </w:r>
      <w:r w:rsidR="00AD0C6F">
        <w:t>trahlung i</w:t>
      </w:r>
      <w:r w:rsidR="00F867B9">
        <w:t>n den</w:t>
      </w:r>
      <w:r w:rsidR="00AD0C6F">
        <w:t xml:space="preserve"> Raum </w:t>
      </w:r>
      <w:r w:rsidR="00D34E31">
        <w:t>abgegeben</w:t>
      </w:r>
      <w:r w:rsidR="00AD0C6F">
        <w:t xml:space="preserve">. </w:t>
      </w:r>
      <w:r w:rsidR="00C6282A">
        <w:t>Genau genommen</w:t>
      </w:r>
      <w:r w:rsidR="00AD0C6F">
        <w:t xml:space="preserve"> handelt es sich </w:t>
      </w:r>
      <w:r w:rsidR="000C5D15">
        <w:t xml:space="preserve">beim System von naturbo </w:t>
      </w:r>
      <w:proofErr w:type="spellStart"/>
      <w:r w:rsidR="000C5D15">
        <w:t>therm</w:t>
      </w:r>
      <w:proofErr w:type="spellEnd"/>
      <w:r w:rsidR="000C5D15">
        <w:t xml:space="preserve"> </w:t>
      </w:r>
      <w:r w:rsidR="00AD0C6F">
        <w:t xml:space="preserve">um Infrarot-Wärmestrahlung, </w:t>
      </w:r>
      <w:r w:rsidR="00B76782">
        <w:t xml:space="preserve">erzeugt </w:t>
      </w:r>
      <w:r w:rsidR="00AD0C6F">
        <w:t xml:space="preserve">durch </w:t>
      </w:r>
      <w:r w:rsidR="00D34E31">
        <w:t xml:space="preserve">warmes </w:t>
      </w:r>
      <w:r w:rsidR="00AD0C6F" w:rsidRPr="000D013A">
        <w:t>Wasser</w:t>
      </w:r>
      <w:r w:rsidRPr="000D013A">
        <w:t>, das</w:t>
      </w:r>
      <w:r w:rsidR="0087688D" w:rsidRPr="000D013A">
        <w:t xml:space="preserve"> </w:t>
      </w:r>
      <w:r w:rsidR="00AD0C6F" w:rsidRPr="000D013A">
        <w:t xml:space="preserve">in </w:t>
      </w:r>
      <w:r w:rsidRPr="000D013A">
        <w:t xml:space="preserve">den </w:t>
      </w:r>
      <w:r w:rsidR="00AD0C6F" w:rsidRPr="000D013A">
        <w:t xml:space="preserve">Heizrohren in Wand </w:t>
      </w:r>
      <w:r w:rsidR="00716D55">
        <w:t>oder</w:t>
      </w:r>
      <w:r w:rsidR="00AD0C6F" w:rsidRPr="000D013A">
        <w:t xml:space="preserve"> Decke</w:t>
      </w:r>
      <w:r w:rsidR="00D34E31" w:rsidRPr="000D013A">
        <w:t xml:space="preserve"> </w:t>
      </w:r>
      <w:r w:rsidRPr="000D013A">
        <w:t>zirkuliert</w:t>
      </w:r>
      <w:r w:rsidR="00AD0C6F" w:rsidRPr="000D013A">
        <w:t>.</w:t>
      </w:r>
      <w:r w:rsidR="00A65490" w:rsidRPr="000D013A">
        <w:t xml:space="preserve"> </w:t>
      </w:r>
      <w:r w:rsidR="007C30EC" w:rsidRPr="00A65490">
        <w:t>Strahlungswärme</w:t>
      </w:r>
      <w:r w:rsidR="007C30EC">
        <w:rPr>
          <w:b/>
        </w:rPr>
        <w:t xml:space="preserve"> </w:t>
      </w:r>
      <w:r w:rsidR="007C30EC">
        <w:t>dringt bis zu 5 mm in die Haut ein und entfaltet dort ihre wohltuende Wirkung.</w:t>
      </w:r>
    </w:p>
    <w:p w14:paraId="5A57821C" w14:textId="77777777" w:rsidR="00297472" w:rsidRDefault="00297472" w:rsidP="00AD0C6F"/>
    <w:p w14:paraId="027E92B1" w14:textId="0A406EC3" w:rsidR="00297472" w:rsidRPr="00297472" w:rsidRDefault="00257C19" w:rsidP="00AD0C6F">
      <w:pPr>
        <w:rPr>
          <w:b/>
          <w:bCs/>
        </w:rPr>
      </w:pPr>
      <w:r>
        <w:rPr>
          <w:b/>
          <w:bCs/>
        </w:rPr>
        <w:t>Stärkeres Wärmeempfinden</w:t>
      </w:r>
    </w:p>
    <w:p w14:paraId="0819433A" w14:textId="56F72A53" w:rsidR="002073D1" w:rsidRDefault="00F000A7" w:rsidP="00297472">
      <w:pPr>
        <w:rPr>
          <w:sz w:val="23"/>
          <w:szCs w:val="23"/>
        </w:rPr>
      </w:pPr>
      <w:r>
        <w:rPr>
          <w:sz w:val="23"/>
          <w:szCs w:val="23"/>
        </w:rPr>
        <w:t>Bei dieser Art der Beheizung</w:t>
      </w:r>
      <w:r w:rsidR="0078264F">
        <w:rPr>
          <w:sz w:val="23"/>
          <w:szCs w:val="23"/>
        </w:rPr>
        <w:t xml:space="preserve"> wird die Raumtemperatur höher geschätzt als sie </w:t>
      </w:r>
      <w:r w:rsidR="0088567F">
        <w:rPr>
          <w:sz w:val="23"/>
          <w:szCs w:val="23"/>
        </w:rPr>
        <w:t>wirklich</w:t>
      </w:r>
      <w:r w:rsidR="0078264F">
        <w:rPr>
          <w:sz w:val="23"/>
          <w:szCs w:val="23"/>
        </w:rPr>
        <w:t xml:space="preserve"> ist. Für </w:t>
      </w:r>
      <w:r w:rsidR="0088567F">
        <w:rPr>
          <w:sz w:val="23"/>
          <w:szCs w:val="23"/>
        </w:rPr>
        <w:t>eine</w:t>
      </w:r>
      <w:r w:rsidR="0078264F">
        <w:rPr>
          <w:sz w:val="23"/>
          <w:szCs w:val="23"/>
        </w:rPr>
        <w:t xml:space="preserve"> subje</w:t>
      </w:r>
      <w:r w:rsidR="008764AA">
        <w:rPr>
          <w:sz w:val="23"/>
          <w:szCs w:val="23"/>
        </w:rPr>
        <w:t>kti</w:t>
      </w:r>
      <w:r w:rsidR="0078264F">
        <w:rPr>
          <w:sz w:val="23"/>
          <w:szCs w:val="23"/>
        </w:rPr>
        <w:t xml:space="preserve">v angenehm empfundene Wärme </w:t>
      </w:r>
      <w:r w:rsidR="0088567F">
        <w:rPr>
          <w:sz w:val="23"/>
          <w:szCs w:val="23"/>
        </w:rPr>
        <w:t>– in der Regel geht man von</w:t>
      </w:r>
      <w:r w:rsidR="0078264F">
        <w:rPr>
          <w:sz w:val="23"/>
          <w:szCs w:val="23"/>
        </w:rPr>
        <w:t xml:space="preserve"> </w:t>
      </w:r>
      <w:r w:rsidR="00B85FF6">
        <w:rPr>
          <w:sz w:val="23"/>
          <w:szCs w:val="23"/>
        </w:rPr>
        <w:t xml:space="preserve">gefühlten </w:t>
      </w:r>
      <w:r w:rsidR="0078264F">
        <w:rPr>
          <w:sz w:val="23"/>
          <w:szCs w:val="23"/>
        </w:rPr>
        <w:t>21</w:t>
      </w:r>
      <w:r w:rsidR="00E55008">
        <w:rPr>
          <w:sz w:val="23"/>
          <w:szCs w:val="23"/>
        </w:rPr>
        <w:t xml:space="preserve"> </w:t>
      </w:r>
      <w:r w:rsidR="0078264F">
        <w:rPr>
          <w:sz w:val="23"/>
          <w:szCs w:val="23"/>
        </w:rPr>
        <w:t xml:space="preserve">°C </w:t>
      </w:r>
      <w:r w:rsidR="0088567F">
        <w:rPr>
          <w:sz w:val="23"/>
          <w:szCs w:val="23"/>
        </w:rPr>
        <w:t xml:space="preserve">aus – </w:t>
      </w:r>
      <w:r w:rsidR="0078264F">
        <w:rPr>
          <w:sz w:val="23"/>
          <w:szCs w:val="23"/>
        </w:rPr>
        <w:t xml:space="preserve">reicht </w:t>
      </w:r>
      <w:r w:rsidR="00E61C51">
        <w:rPr>
          <w:sz w:val="23"/>
          <w:szCs w:val="23"/>
        </w:rPr>
        <w:t xml:space="preserve">dank des hohen Strahlungsanteils </w:t>
      </w:r>
      <w:r w:rsidR="0078264F">
        <w:rPr>
          <w:sz w:val="23"/>
          <w:szCs w:val="23"/>
        </w:rPr>
        <w:t>eine tatsächliche Lu</w:t>
      </w:r>
      <w:r w:rsidR="008764AA">
        <w:rPr>
          <w:rFonts w:ascii="Calibri" w:eastAsia="Calibri" w:hAnsi="Calibri" w:cs="Calibri"/>
          <w:sz w:val="23"/>
          <w:szCs w:val="23"/>
        </w:rPr>
        <w:t>f</w:t>
      </w:r>
      <w:r w:rsidR="0078264F">
        <w:rPr>
          <w:sz w:val="23"/>
          <w:szCs w:val="23"/>
        </w:rPr>
        <w:t>t</w:t>
      </w:r>
      <w:r w:rsidR="008764AA">
        <w:rPr>
          <w:sz w:val="23"/>
          <w:szCs w:val="23"/>
        </w:rPr>
        <w:t>t</w:t>
      </w:r>
      <w:r w:rsidR="0078264F">
        <w:rPr>
          <w:sz w:val="23"/>
          <w:szCs w:val="23"/>
        </w:rPr>
        <w:t>emperatur von 18</w:t>
      </w:r>
      <w:r w:rsidR="00E55008">
        <w:rPr>
          <w:sz w:val="23"/>
          <w:szCs w:val="23"/>
        </w:rPr>
        <w:t xml:space="preserve"> </w:t>
      </w:r>
      <w:r w:rsidR="0078264F">
        <w:rPr>
          <w:sz w:val="23"/>
          <w:szCs w:val="23"/>
        </w:rPr>
        <w:t xml:space="preserve">°C. </w:t>
      </w:r>
      <w:r w:rsidR="0088567F">
        <w:rPr>
          <w:bCs/>
        </w:rPr>
        <w:t>Die</w:t>
      </w:r>
      <w:r>
        <w:rPr>
          <w:bCs/>
        </w:rPr>
        <w:t>se</w:t>
      </w:r>
      <w:r w:rsidR="0088567F">
        <w:rPr>
          <w:bCs/>
        </w:rPr>
        <w:t xml:space="preserve"> niedrigeren Temperaturen</w:t>
      </w:r>
      <w:r w:rsidR="00564E05">
        <w:rPr>
          <w:bCs/>
        </w:rPr>
        <w:t xml:space="preserve"> </w:t>
      </w:r>
      <w:r w:rsidR="0088567F">
        <w:rPr>
          <w:bCs/>
        </w:rPr>
        <w:t>bedeuten</w:t>
      </w:r>
      <w:r>
        <w:rPr>
          <w:bCs/>
        </w:rPr>
        <w:t xml:space="preserve"> </w:t>
      </w:r>
      <w:r w:rsidR="00BD3001">
        <w:rPr>
          <w:bCs/>
        </w:rPr>
        <w:t xml:space="preserve">für Hauseigentümer und Bewohner </w:t>
      </w:r>
      <w:r w:rsidR="004C4C54">
        <w:rPr>
          <w:bCs/>
        </w:rPr>
        <w:t xml:space="preserve">nicht nur </w:t>
      </w:r>
      <w:r w:rsidR="00E55008">
        <w:rPr>
          <w:bCs/>
        </w:rPr>
        <w:t xml:space="preserve">18 % </w:t>
      </w:r>
      <w:r w:rsidR="0088567F">
        <w:rPr>
          <w:bCs/>
        </w:rPr>
        <w:t>weniger</w:t>
      </w:r>
      <w:r w:rsidR="00564E05">
        <w:rPr>
          <w:bCs/>
        </w:rPr>
        <w:t xml:space="preserve"> </w:t>
      </w:r>
      <w:r w:rsidR="00B76782" w:rsidRPr="000D013A">
        <w:rPr>
          <w:bCs/>
        </w:rPr>
        <w:t>Energie</w:t>
      </w:r>
      <w:r w:rsidR="000D013A" w:rsidRPr="000D013A">
        <w:rPr>
          <w:bCs/>
        </w:rPr>
        <w:t>kosten</w:t>
      </w:r>
      <w:r w:rsidR="004C4C54">
        <w:rPr>
          <w:bCs/>
        </w:rPr>
        <w:t xml:space="preserve">, sondern auch </w:t>
      </w:r>
      <w:r w:rsidR="00B85FF6">
        <w:rPr>
          <w:bCs/>
        </w:rPr>
        <w:t>gesundheitliche Vorteile</w:t>
      </w:r>
      <w:r w:rsidR="00B76782" w:rsidRPr="000D013A">
        <w:rPr>
          <w:bCs/>
        </w:rPr>
        <w:t>.</w:t>
      </w:r>
      <w:r w:rsidR="00B76782">
        <w:rPr>
          <w:bCs/>
        </w:rPr>
        <w:t xml:space="preserve"> </w:t>
      </w:r>
    </w:p>
    <w:p w14:paraId="2EFC6A0A" w14:textId="77777777" w:rsidR="001838C0" w:rsidRDefault="001838C0" w:rsidP="00297472">
      <w:pPr>
        <w:rPr>
          <w:sz w:val="23"/>
          <w:szCs w:val="23"/>
        </w:rPr>
      </w:pPr>
    </w:p>
    <w:p w14:paraId="6AF32D38" w14:textId="4E18F85A" w:rsidR="00297472" w:rsidRPr="002073D1" w:rsidRDefault="00227C16" w:rsidP="00297472">
      <w:pPr>
        <w:rPr>
          <w:sz w:val="23"/>
          <w:szCs w:val="23"/>
        </w:rPr>
      </w:pPr>
      <w:r>
        <w:rPr>
          <w:b/>
          <w:bCs/>
        </w:rPr>
        <w:t xml:space="preserve">Verträgliche </w:t>
      </w:r>
      <w:r w:rsidR="00297472" w:rsidRPr="00297472">
        <w:rPr>
          <w:b/>
          <w:bCs/>
        </w:rPr>
        <w:t>Kühlung</w:t>
      </w:r>
      <w:r w:rsidR="00564E05">
        <w:rPr>
          <w:b/>
          <w:bCs/>
        </w:rPr>
        <w:t xml:space="preserve"> </w:t>
      </w:r>
    </w:p>
    <w:p w14:paraId="6806E103" w14:textId="126C88D1" w:rsidR="00297472" w:rsidRDefault="00297472" w:rsidP="00AD0C6F">
      <w:r>
        <w:t xml:space="preserve">Über die Wand- und Deckenheizung von naturbo kann im Sommer auch gesund gekühlt werden. Zum einen gibt es keine Zugluft (und auch keine Geräusche). Zum anderen wird die Kühle </w:t>
      </w:r>
      <w:r w:rsidR="00A3651D">
        <w:t xml:space="preserve">aufgrund der fehlenden Wärmestrahlung </w:t>
      </w:r>
      <w:r>
        <w:t xml:space="preserve">subjektiv </w:t>
      </w:r>
      <w:r w:rsidR="009C361D">
        <w:t>stärker</w:t>
      </w:r>
      <w:r>
        <w:t xml:space="preserve"> empfunden</w:t>
      </w:r>
      <w:r w:rsidR="00E55008">
        <w:t xml:space="preserve">. Die </w:t>
      </w:r>
      <w:r w:rsidR="00716D55">
        <w:t xml:space="preserve">tatsächliche </w:t>
      </w:r>
      <w:r>
        <w:t>Raumtemperatur</w:t>
      </w:r>
      <w:r w:rsidR="009C361D">
        <w:t xml:space="preserve"> </w:t>
      </w:r>
      <w:r w:rsidR="00E55008">
        <w:t>ist deshalb höher als gefühlt</w:t>
      </w:r>
      <w:r w:rsidR="00716D55">
        <w:t>: W</w:t>
      </w:r>
      <w:r>
        <w:t>enn draußen 35</w:t>
      </w:r>
      <w:r w:rsidR="00E55008">
        <w:t xml:space="preserve"> </w:t>
      </w:r>
      <w:r>
        <w:t xml:space="preserve">°C herrschen, genügen im Innenraum </w:t>
      </w:r>
      <w:r w:rsidR="00E55008">
        <w:t xml:space="preserve">gefühlte </w:t>
      </w:r>
      <w:r w:rsidRPr="00873E9A">
        <w:t>2</w:t>
      </w:r>
      <w:r w:rsidR="00A3651D">
        <w:t>4</w:t>
      </w:r>
      <w:r w:rsidR="00E55008">
        <w:t xml:space="preserve"> </w:t>
      </w:r>
      <w:r w:rsidRPr="00873E9A">
        <w:t>°</w:t>
      </w:r>
      <w:r>
        <w:t>C</w:t>
      </w:r>
      <w:r w:rsidRPr="00873E9A">
        <w:t xml:space="preserve">, </w:t>
      </w:r>
      <w:r>
        <w:t xml:space="preserve">um sich wohl zu fühlen. </w:t>
      </w:r>
      <w:r w:rsidR="00A3651D">
        <w:t xml:space="preserve">Diese werden bereits mit einer gemessenen Innentemperatur von 27 °C erreicht. Der </w:t>
      </w:r>
      <w:r>
        <w:t xml:space="preserve">relativ </w:t>
      </w:r>
      <w:r w:rsidR="002073D1">
        <w:t>kleine</w:t>
      </w:r>
      <w:r>
        <w:t xml:space="preserve"> </w:t>
      </w:r>
      <w:r w:rsidRPr="00873E9A">
        <w:t>Temperatur</w:t>
      </w:r>
      <w:r w:rsidR="009C361D">
        <w:t xml:space="preserve">kontrast </w:t>
      </w:r>
      <w:r w:rsidR="00676BD5">
        <w:t xml:space="preserve">zwischen </w:t>
      </w:r>
      <w:r w:rsidR="00A3651D">
        <w:t>i</w:t>
      </w:r>
      <w:r w:rsidR="00676BD5">
        <w:t xml:space="preserve">nnen und </w:t>
      </w:r>
      <w:r w:rsidR="00A3651D">
        <w:t>a</w:t>
      </w:r>
      <w:r w:rsidR="00676BD5">
        <w:t xml:space="preserve">ußen </w:t>
      </w:r>
      <w:r>
        <w:t xml:space="preserve">kommt </w:t>
      </w:r>
      <w:r w:rsidR="00A3651D">
        <w:t xml:space="preserve">sowohl dem </w:t>
      </w:r>
      <w:r w:rsidR="00716D55">
        <w:t xml:space="preserve">Geldbeutel </w:t>
      </w:r>
      <w:r w:rsidR="00A3651D">
        <w:t xml:space="preserve">als auch </w:t>
      </w:r>
      <w:r w:rsidR="009C361D">
        <w:t xml:space="preserve">der </w:t>
      </w:r>
      <w:r>
        <w:t>Gesundheit zu Gute</w:t>
      </w:r>
      <w:r w:rsidR="00716D55">
        <w:t>.</w:t>
      </w:r>
    </w:p>
    <w:p w14:paraId="64E82624" w14:textId="77777777" w:rsidR="00B90A26" w:rsidRDefault="00B90A26" w:rsidP="00AD0C6F"/>
    <w:p w14:paraId="0DCB07C1" w14:textId="77D1CE56" w:rsidR="00AD0C6F" w:rsidRPr="00297472" w:rsidRDefault="00564E05" w:rsidP="00AD0C6F">
      <w:pPr>
        <w:rPr>
          <w:b/>
          <w:bCs/>
        </w:rPr>
      </w:pPr>
      <w:r>
        <w:rPr>
          <w:b/>
          <w:bCs/>
        </w:rPr>
        <w:t>Immunsystem wird gestärkt</w:t>
      </w:r>
    </w:p>
    <w:p w14:paraId="14496910" w14:textId="3A90487D" w:rsidR="00AD0C6F" w:rsidRDefault="00297472" w:rsidP="00AD0C6F">
      <w:r>
        <w:t xml:space="preserve">Die </w:t>
      </w:r>
      <w:r w:rsidR="00AD0C6F">
        <w:t xml:space="preserve">Infrarotstrahlung </w:t>
      </w:r>
      <w:r>
        <w:t xml:space="preserve">der Flächenheizung </w:t>
      </w:r>
      <w:r w:rsidR="00AD0C6F">
        <w:t xml:space="preserve">fördert die Bildung von weißen Blutkörperchen. Dies wiederum stärkt auf gesunde Weise die Immunabwehr und schützt vor Krankheiten. </w:t>
      </w:r>
    </w:p>
    <w:p w14:paraId="6229D73F" w14:textId="7A33674C" w:rsidR="00AD0C6F" w:rsidRDefault="00AD0C6F" w:rsidP="00AD0C6F"/>
    <w:p w14:paraId="210EBF87" w14:textId="7CA03533" w:rsidR="00AD0C6F" w:rsidRPr="00297472" w:rsidRDefault="00564E05" w:rsidP="00AD0C6F">
      <w:pPr>
        <w:rPr>
          <w:b/>
          <w:bCs/>
        </w:rPr>
      </w:pPr>
      <w:r>
        <w:rPr>
          <w:b/>
          <w:bCs/>
        </w:rPr>
        <w:t>Weniger Stress</w:t>
      </w:r>
    </w:p>
    <w:p w14:paraId="229A514E" w14:textId="2F4CC6F4" w:rsidR="00AD0C6F" w:rsidRDefault="00AD0C6F" w:rsidP="00AD0C6F">
      <w:r>
        <w:t>Weiterhin nimmt Infrarotstrahlung Einfluss auf</w:t>
      </w:r>
      <w:r w:rsidR="00F867B9">
        <w:t xml:space="preserve"> das</w:t>
      </w:r>
      <w:r>
        <w:t xml:space="preserve"> vegetative System unseres Körpers. Dort stimuliert </w:t>
      </w:r>
      <w:r w:rsidR="00040A08">
        <w:t>sie</w:t>
      </w:r>
      <w:r>
        <w:t xml:space="preserve"> die Behaglichkeit und reduziert Stress. Diesen Effekt kennen wir gut vo</w:t>
      </w:r>
      <w:r w:rsidR="00C8768E">
        <w:t>m</w:t>
      </w:r>
      <w:r>
        <w:t xml:space="preserve"> Kaminfeuer oder </w:t>
      </w:r>
      <w:r w:rsidR="00716D55">
        <w:t xml:space="preserve">dem </w:t>
      </w:r>
      <w:r>
        <w:t xml:space="preserve">Kachelofen. Auch diese übertragen die Wärme durch Infrarotstrahlung und wirken beruhigend. </w:t>
      </w:r>
      <w:r w:rsidR="00040A08">
        <w:br/>
      </w:r>
    </w:p>
    <w:p w14:paraId="15D290CB" w14:textId="785440F9" w:rsidR="00AD0C6F" w:rsidRPr="00297472" w:rsidRDefault="00AD0C6F" w:rsidP="00AD0C6F">
      <w:pPr>
        <w:rPr>
          <w:b/>
          <w:bCs/>
        </w:rPr>
      </w:pPr>
      <w:r w:rsidRPr="00297472">
        <w:rPr>
          <w:b/>
          <w:bCs/>
        </w:rPr>
        <w:t>Weniger Allergene in der Raumluft</w:t>
      </w:r>
    </w:p>
    <w:p w14:paraId="39D3F4FC" w14:textId="29DBA5BC" w:rsidR="00AD0C6F" w:rsidRDefault="00AD0C6F" w:rsidP="00AD0C6F">
      <w:r>
        <w:t xml:space="preserve">Bei Wärmestrahlung entsteht </w:t>
      </w:r>
      <w:r w:rsidR="00F867B9">
        <w:t xml:space="preserve">die </w:t>
      </w:r>
      <w:r>
        <w:t xml:space="preserve">Wärme erst dann, wenn die Strahlung auf feste Oberflächen </w:t>
      </w:r>
      <w:r w:rsidR="00F867B9">
        <w:t>trifft</w:t>
      </w:r>
      <w:r>
        <w:t xml:space="preserve">. </w:t>
      </w:r>
      <w:r w:rsidR="00040A08">
        <w:t xml:space="preserve">Dies sind Boden, Wände, Möbel </w:t>
      </w:r>
      <w:r w:rsidR="00F867B9">
        <w:t xml:space="preserve">– </w:t>
      </w:r>
      <w:r w:rsidR="00040A08">
        <w:t xml:space="preserve">und </w:t>
      </w:r>
      <w:r w:rsidR="00716D55">
        <w:t xml:space="preserve">ebenso der im Raum stehende </w:t>
      </w:r>
      <w:r w:rsidR="00040A08">
        <w:t>Mensc</w:t>
      </w:r>
      <w:r w:rsidR="00716D55">
        <w:t>h</w:t>
      </w:r>
      <w:r w:rsidR="00040A08">
        <w:t>. So entsteht die Wärme überall gleichmäßig</w:t>
      </w:r>
      <w:r w:rsidR="00F867B9">
        <w:t>,</w:t>
      </w:r>
      <w:r w:rsidR="00040A08">
        <w:t xml:space="preserve"> Luftzirkulation entfällt. Damit bleibt nicht nur der Staub, sondern vor allem die Allergene der Hausstaubmilbe am Boden. Die Luft ist sauberer. </w:t>
      </w:r>
    </w:p>
    <w:p w14:paraId="617FB778" w14:textId="1F0E4273" w:rsidR="00AD0C6F" w:rsidRDefault="00AD0C6F" w:rsidP="00AD0C6F"/>
    <w:p w14:paraId="0117E702" w14:textId="18A25432" w:rsidR="00040A08" w:rsidRPr="00297472" w:rsidRDefault="00040A08" w:rsidP="00AD0C6F">
      <w:pPr>
        <w:rPr>
          <w:b/>
          <w:bCs/>
        </w:rPr>
      </w:pPr>
      <w:r w:rsidRPr="00297472">
        <w:rPr>
          <w:b/>
          <w:bCs/>
        </w:rPr>
        <w:t>Schleimhäute bleiben feucht</w:t>
      </w:r>
    </w:p>
    <w:p w14:paraId="01D785C6" w14:textId="23AFB0EA" w:rsidR="00AD0C6F" w:rsidRDefault="00040A08" w:rsidP="00040A08">
      <w:r>
        <w:t xml:space="preserve">Apropos Allergiker: Da Lehmputz die Luftfeuchte vor allem im Winter hochhält, trocknen die Nasenschleimhäute deutlich langsamer aus. Die körpereigene Abwehr wird </w:t>
      </w:r>
      <w:r w:rsidR="006C1490">
        <w:t>g</w:t>
      </w:r>
      <w:r w:rsidR="009C361D">
        <w:t>e</w:t>
      </w:r>
      <w:r w:rsidR="006C1490">
        <w:t>stärkt</w:t>
      </w:r>
      <w:r>
        <w:t xml:space="preserve">. </w:t>
      </w:r>
    </w:p>
    <w:p w14:paraId="6F105C7D" w14:textId="61131CAF" w:rsidR="00AD0C6F" w:rsidRPr="00297472" w:rsidRDefault="00040A08" w:rsidP="00AD0C6F">
      <w:pPr>
        <w:rPr>
          <w:b/>
          <w:bCs/>
        </w:rPr>
      </w:pPr>
      <w:r w:rsidRPr="00297472">
        <w:rPr>
          <w:b/>
          <w:bCs/>
        </w:rPr>
        <w:lastRenderedPageBreak/>
        <w:t>Weniger Erreger in der Luft</w:t>
      </w:r>
    </w:p>
    <w:p w14:paraId="59EE0E02" w14:textId="58CE1180" w:rsidR="00040A08" w:rsidRDefault="00040A08" w:rsidP="00AD0C6F">
      <w:r>
        <w:t xml:space="preserve">Spätestens seit Corona </w:t>
      </w:r>
      <w:r w:rsidR="00F867B9">
        <w:t>wissen wir</w:t>
      </w:r>
      <w:r>
        <w:t xml:space="preserve">, dass bei höherer Luftfeuchtigkeit </w:t>
      </w:r>
      <w:r w:rsidR="00A65490">
        <w:t xml:space="preserve">Aerosole schneller absinken und auf diese </w:t>
      </w:r>
      <w:r w:rsidR="00F867B9">
        <w:t>W</w:t>
      </w:r>
      <w:r w:rsidR="00A65490">
        <w:t>ei</w:t>
      </w:r>
      <w:r w:rsidR="00F867B9">
        <w:t>s</w:t>
      </w:r>
      <w:r w:rsidR="00A65490">
        <w:t xml:space="preserve">e auch die Gefahr der Tröpfcheninfektion reduziert wird. Auch hier kommt die Stärke des Lehmputzes </w:t>
      </w:r>
      <w:r w:rsidR="00097999">
        <w:t xml:space="preserve">ganz klar </w:t>
      </w:r>
      <w:r w:rsidR="00A65490">
        <w:t xml:space="preserve">zum Tragen. </w:t>
      </w:r>
    </w:p>
    <w:p w14:paraId="14FD9CFF" w14:textId="744B9FD1" w:rsidR="00A3651D" w:rsidRDefault="00A3651D" w:rsidP="00AD0C6F"/>
    <w:p w14:paraId="1AFBC9DF" w14:textId="627D9618" w:rsidR="00A3651D" w:rsidRDefault="00A3651D" w:rsidP="00AD0C6F">
      <w:r>
        <w:rPr>
          <w:b/>
        </w:rPr>
        <w:t>Fazit</w:t>
      </w:r>
    </w:p>
    <w:p w14:paraId="12870AA5" w14:textId="5C6CC943" w:rsidR="00A3651D" w:rsidRPr="00A3651D" w:rsidRDefault="00A3651D" w:rsidP="00AD0C6F">
      <w:r>
        <w:t xml:space="preserve">Das naturbo Lehmputz-Trockenbausystem beweist, dass Nachhaltigkeit und Wirtschaftlichkeit im Bau keine Gegensätze sein müssen, sondern sich vielmehr effizient unterstützen können. Auf diese Weise kann jeder Bauherr Gutes tun – für seine Gesundheit, für seinen Geldbeutel, fürs Klima und für die Ökologie. </w:t>
      </w:r>
    </w:p>
    <w:p w14:paraId="4D626868" w14:textId="53913A4B" w:rsidR="005F68FE" w:rsidRDefault="005F68FE" w:rsidP="00AD0C6F"/>
    <w:p w14:paraId="79B5BFEC" w14:textId="79B4F8BC" w:rsidR="00117207" w:rsidRDefault="00117207" w:rsidP="00117207">
      <w:pPr>
        <w:tabs>
          <w:tab w:val="left" w:pos="6876"/>
        </w:tabs>
        <w:rPr>
          <w:b/>
        </w:rPr>
      </w:pPr>
    </w:p>
    <w:p w14:paraId="04E05EEC" w14:textId="3B5AC9F4" w:rsidR="00117207" w:rsidRPr="00117207" w:rsidRDefault="00117207" w:rsidP="00117207">
      <w:pPr>
        <w:tabs>
          <w:tab w:val="left" w:pos="6876"/>
        </w:tabs>
        <w:rPr>
          <w:bCs/>
          <w:i/>
          <w:iCs/>
        </w:rPr>
      </w:pPr>
      <w:r w:rsidRPr="00117207">
        <w:rPr>
          <w:bCs/>
        </w:rPr>
        <w:t>Weitere Informationen:</w:t>
      </w:r>
      <w:r>
        <w:rPr>
          <w:bCs/>
          <w:i/>
          <w:iCs/>
        </w:rPr>
        <w:t xml:space="preserve"> </w:t>
      </w:r>
      <w:hyperlink r:id="rId10" w:history="1">
        <w:r w:rsidRPr="007B2222">
          <w:rPr>
            <w:rStyle w:val="Hyperlink"/>
          </w:rPr>
          <w:t>www.naturbo.de</w:t>
        </w:r>
      </w:hyperlink>
    </w:p>
    <w:p w14:paraId="05DFACBC" w14:textId="352A7CAC" w:rsidR="00D4499A" w:rsidRDefault="00D4499A" w:rsidP="00AD0C6F">
      <w:pPr>
        <w:rPr>
          <w:b/>
          <w:bCs/>
        </w:rPr>
      </w:pPr>
    </w:p>
    <w:p w14:paraId="392829B9" w14:textId="2FB8A4B7" w:rsidR="00117207" w:rsidRDefault="00117207" w:rsidP="00AD0C6F">
      <w:pPr>
        <w:rPr>
          <w:b/>
          <w:bCs/>
        </w:rPr>
      </w:pPr>
    </w:p>
    <w:p w14:paraId="198B5724" w14:textId="63A0DDBF" w:rsidR="00117207" w:rsidRDefault="00117207" w:rsidP="00AD0C6F">
      <w:pPr>
        <w:rPr>
          <w:b/>
          <w:bCs/>
        </w:rPr>
      </w:pPr>
    </w:p>
    <w:p w14:paraId="18BDE82A" w14:textId="540098C8" w:rsidR="00D4499A" w:rsidRDefault="00DB0626" w:rsidP="00AD0C6F">
      <w:pPr>
        <w:rPr>
          <w:i/>
          <w:iCs/>
        </w:rPr>
      </w:pPr>
      <w:r w:rsidRPr="007B1CA7">
        <w:rPr>
          <w:i/>
          <w:iCs/>
        </w:rPr>
        <w:t>Abbildungen: © naturbo</w:t>
      </w:r>
    </w:p>
    <w:p w14:paraId="7CDEE627" w14:textId="14F4DAB0" w:rsidR="00117207" w:rsidRPr="007B1CA7" w:rsidRDefault="00117207" w:rsidP="00AD0C6F">
      <w:pPr>
        <w:rPr>
          <w:i/>
          <w:iCs/>
        </w:rPr>
      </w:pPr>
    </w:p>
    <w:p w14:paraId="75AD1E4C" w14:textId="62CE1E13" w:rsidR="00842632" w:rsidRPr="000C1189" w:rsidRDefault="004775B6" w:rsidP="00842632">
      <w:pPr>
        <w:rPr>
          <w:b/>
          <w:bCs/>
          <w:szCs w:val="20"/>
        </w:rPr>
      </w:pPr>
      <w:r>
        <w:rPr>
          <w:noProof/>
          <w:sz w:val="20"/>
          <w:szCs w:val="20"/>
          <w:lang w:eastAsia="de-DE"/>
        </w:rPr>
        <w:drawing>
          <wp:anchor distT="0" distB="0" distL="114300" distR="114300" simplePos="0" relativeHeight="251660288" behindDoc="0" locked="0" layoutInCell="1" allowOverlap="1" wp14:anchorId="5DF58D49" wp14:editId="44025D56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3570605" cy="2390775"/>
            <wp:effectExtent l="0" t="0" r="0" b="0"/>
            <wp:wrapSquare wrapText="bothSides"/>
            <wp:docPr id="20006397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63976" name="Grafik 20006397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3318" cy="23925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2632">
        <w:rPr>
          <w:b/>
          <w:bCs/>
          <w:szCs w:val="20"/>
        </w:rPr>
        <w:t>Bild_1</w:t>
      </w:r>
      <w:r w:rsidR="00842632" w:rsidRPr="000C1189">
        <w:rPr>
          <w:b/>
          <w:bCs/>
          <w:szCs w:val="20"/>
        </w:rPr>
        <w:t>:</w:t>
      </w:r>
    </w:p>
    <w:p w14:paraId="0D703283" w14:textId="7DEC0347" w:rsidR="00842632" w:rsidRDefault="00842632" w:rsidP="00842632">
      <w:r w:rsidRPr="00A239C6">
        <w:t>Das naturbo Lehmputz-Trockenbausystem überzeugt durch einen innovativen Aufbau, der Lehmputz, Flächenheizung für Wand und Decke sowie die Dämmschicht intelligent verbindet.</w:t>
      </w:r>
    </w:p>
    <w:p w14:paraId="77DF43A9" w14:textId="2401B6F3" w:rsidR="00842632" w:rsidRDefault="00842632" w:rsidP="00842632"/>
    <w:p w14:paraId="78CD377F" w14:textId="082BEAA6" w:rsidR="00842632" w:rsidRDefault="00842632" w:rsidP="00842632"/>
    <w:p w14:paraId="1A127914" w14:textId="77777777" w:rsidR="00842632" w:rsidRDefault="00842632" w:rsidP="00842632"/>
    <w:p w14:paraId="2B7A4385" w14:textId="13FC194C" w:rsidR="00842632" w:rsidRDefault="00842632" w:rsidP="00842632"/>
    <w:p w14:paraId="34414220" w14:textId="5DEE8FAE" w:rsidR="00842632" w:rsidRDefault="00842632" w:rsidP="00842632"/>
    <w:p w14:paraId="3CF0E0C7" w14:textId="1DB415FC" w:rsidR="00117207" w:rsidRDefault="00117207" w:rsidP="00842632">
      <w:pPr>
        <w:rPr>
          <w:b/>
          <w:bCs/>
          <w:szCs w:val="20"/>
        </w:rPr>
      </w:pPr>
      <w:r>
        <w:rPr>
          <w:noProof/>
          <w:sz w:val="20"/>
          <w:szCs w:val="20"/>
          <w:lang w:eastAsia="de-DE"/>
        </w:rPr>
        <w:drawing>
          <wp:anchor distT="0" distB="0" distL="114300" distR="114300" simplePos="0" relativeHeight="251672576" behindDoc="1" locked="0" layoutInCell="1" allowOverlap="1" wp14:anchorId="0C2DE9F8" wp14:editId="7411030F">
            <wp:simplePos x="0" y="0"/>
            <wp:positionH relativeFrom="margin">
              <wp:posOffset>0</wp:posOffset>
            </wp:positionH>
            <wp:positionV relativeFrom="paragraph">
              <wp:posOffset>137160</wp:posOffset>
            </wp:positionV>
            <wp:extent cx="3570605" cy="2359025"/>
            <wp:effectExtent l="0" t="0" r="0" b="3175"/>
            <wp:wrapTight wrapText="bothSides">
              <wp:wrapPolygon edited="0">
                <wp:start x="0" y="0"/>
                <wp:lineTo x="0" y="21455"/>
                <wp:lineTo x="21435" y="21455"/>
                <wp:lineTo x="21435" y="0"/>
                <wp:lineTo x="0" y="0"/>
              </wp:wrapPolygon>
            </wp:wrapTight>
            <wp:docPr id="5583743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37433" name="Grafik 5583743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0605" cy="235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2A7BF2" w14:textId="67BECC64" w:rsidR="00842632" w:rsidRPr="00C618D6" w:rsidRDefault="00842632" w:rsidP="00842632">
      <w:pPr>
        <w:rPr>
          <w:b/>
          <w:bCs/>
          <w:sz w:val="20"/>
          <w:szCs w:val="20"/>
        </w:rPr>
      </w:pPr>
      <w:r>
        <w:rPr>
          <w:b/>
          <w:bCs/>
          <w:szCs w:val="20"/>
        </w:rPr>
        <w:t>Bild_2</w:t>
      </w:r>
      <w:r w:rsidRPr="000C1189">
        <w:rPr>
          <w:b/>
          <w:bCs/>
          <w:szCs w:val="20"/>
        </w:rPr>
        <w:t>:</w:t>
      </w:r>
    </w:p>
    <w:p w14:paraId="63E1E2A1" w14:textId="79C6C90C" w:rsidR="00842632" w:rsidRDefault="00842632" w:rsidP="00842632">
      <w:r>
        <w:t>Markierungen auf der Vorderseite zeigen an, wo die Heizrohr</w:t>
      </w:r>
      <w:r w:rsidR="004775B6">
        <w:t>e</w:t>
      </w:r>
      <w:r>
        <w:t xml:space="preserve"> verlaufen. So können </w:t>
      </w:r>
      <w:r w:rsidR="004775B6">
        <w:t xml:space="preserve">bei der Montage Leckage-Schäden vermieden werden. </w:t>
      </w:r>
    </w:p>
    <w:p w14:paraId="5E4BEBFD" w14:textId="500A2DA1" w:rsidR="004775B6" w:rsidRDefault="004775B6" w:rsidP="00842632"/>
    <w:p w14:paraId="75725A32" w14:textId="7A7AB91C" w:rsidR="004775B6" w:rsidRDefault="004775B6" w:rsidP="00842632"/>
    <w:p w14:paraId="462AAFEE" w14:textId="778E8F5C" w:rsidR="004775B6" w:rsidRDefault="004775B6" w:rsidP="00842632"/>
    <w:p w14:paraId="437F71AA" w14:textId="2FD8FADD" w:rsidR="00117207" w:rsidRDefault="00117207" w:rsidP="00842632"/>
    <w:p w14:paraId="7D5139F5" w14:textId="18BE71AA" w:rsidR="00117207" w:rsidRDefault="00117207" w:rsidP="00842632"/>
    <w:p w14:paraId="5D87B9CE" w14:textId="348E812B" w:rsidR="004775B6" w:rsidRDefault="004775B6" w:rsidP="00842632"/>
    <w:p w14:paraId="21B19532" w14:textId="2B81F68B" w:rsidR="004775B6" w:rsidRDefault="004775B6" w:rsidP="00842632"/>
    <w:p w14:paraId="2B80ABA1" w14:textId="033D6F0D" w:rsidR="004775B6" w:rsidRDefault="004775B6" w:rsidP="00842632"/>
    <w:p w14:paraId="2FCCBE7B" w14:textId="0E313460" w:rsidR="004775B6" w:rsidRDefault="00117207" w:rsidP="00842632">
      <w:r>
        <w:rPr>
          <w:b/>
          <w:bCs/>
          <w:noProof/>
          <w:szCs w:val="20"/>
          <w:lang w:eastAsia="de-DE"/>
        </w:rPr>
        <w:drawing>
          <wp:anchor distT="0" distB="0" distL="114300" distR="114300" simplePos="0" relativeHeight="251666432" behindDoc="1" locked="0" layoutInCell="1" allowOverlap="1" wp14:anchorId="40C2128B" wp14:editId="4CFBE15D">
            <wp:simplePos x="0" y="0"/>
            <wp:positionH relativeFrom="margin">
              <wp:posOffset>13970</wp:posOffset>
            </wp:positionH>
            <wp:positionV relativeFrom="paragraph">
              <wp:posOffset>4445</wp:posOffset>
            </wp:positionV>
            <wp:extent cx="3889375" cy="2590800"/>
            <wp:effectExtent l="0" t="0" r="0" b="0"/>
            <wp:wrapSquare wrapText="bothSides"/>
            <wp:docPr id="5" name="Grafik 5" descr="Hauber-Mittelbe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auber-Mittelber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75B6">
        <w:rPr>
          <w:b/>
        </w:rPr>
        <w:t>Bild_3</w:t>
      </w:r>
      <w:r w:rsidR="009E71FF">
        <w:rPr>
          <w:b/>
        </w:rPr>
        <w:t>:</w:t>
      </w:r>
    </w:p>
    <w:p w14:paraId="5EEE13FC" w14:textId="5FEAB619" w:rsidR="004775B6" w:rsidRPr="004775B6" w:rsidRDefault="004775B6" w:rsidP="00842632">
      <w:r>
        <w:t xml:space="preserve">Das naturbo Lehmputz-Trockenbausystem passt sich mühelos jedem Raumdesign an. Mit drei verschiedenen Oberflächen und 135 unterschiedlichen Farbtönen verschwindet das System hinter der Oberfläche. </w:t>
      </w:r>
    </w:p>
    <w:p w14:paraId="0C914F38" w14:textId="590A8070" w:rsidR="004775B6" w:rsidRDefault="004775B6" w:rsidP="00842632"/>
    <w:p w14:paraId="2B787724" w14:textId="11E820F3" w:rsidR="004775B6" w:rsidRDefault="004775B6" w:rsidP="00842632"/>
    <w:p w14:paraId="7CEFA2EA" w14:textId="0418A35E" w:rsidR="00D4499A" w:rsidRDefault="00D4499A" w:rsidP="00842632"/>
    <w:p w14:paraId="6278CFB9" w14:textId="77777777" w:rsidR="00117207" w:rsidRDefault="00117207" w:rsidP="00DB0626">
      <w:pPr>
        <w:rPr>
          <w:b/>
        </w:rPr>
      </w:pPr>
    </w:p>
    <w:p w14:paraId="75EBD6BF" w14:textId="6FE42F34" w:rsidR="00117207" w:rsidRDefault="00117207" w:rsidP="00DB0626">
      <w:pPr>
        <w:rPr>
          <w:b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2B453C62" wp14:editId="41BFF70C">
            <wp:simplePos x="0" y="0"/>
            <wp:positionH relativeFrom="margin">
              <wp:posOffset>4445</wp:posOffset>
            </wp:positionH>
            <wp:positionV relativeFrom="paragraph">
              <wp:posOffset>142875</wp:posOffset>
            </wp:positionV>
            <wp:extent cx="3898900" cy="2581910"/>
            <wp:effectExtent l="0" t="0" r="6350" b="8890"/>
            <wp:wrapTight wrapText="bothSides">
              <wp:wrapPolygon edited="0">
                <wp:start x="0" y="0"/>
                <wp:lineTo x="0" y="21515"/>
                <wp:lineTo x="21530" y="21515"/>
                <wp:lineTo x="21530" y="0"/>
                <wp:lineTo x="0" y="0"/>
              </wp:wrapPolygon>
            </wp:wrapTight>
            <wp:docPr id="1110572732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0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699A92" w14:textId="060B05A5" w:rsidR="00A3651D" w:rsidRDefault="00842632" w:rsidP="00DB0626">
      <w:r>
        <w:rPr>
          <w:b/>
        </w:rPr>
        <w:t>Bild_4:</w:t>
      </w:r>
    </w:p>
    <w:p w14:paraId="65464F8E" w14:textId="29B5A2CD" w:rsidR="00842632" w:rsidRPr="00842632" w:rsidRDefault="00842632" w:rsidP="00DB0626">
      <w:r>
        <w:t xml:space="preserve">Mit dem naturbo Heiz-Kühlsystem für Wand und Decke kann im Winter geheizt und im Sommer gekühlt werden. Dabei werden Behaglichkeit, Gesundheit, Energieeffizienz und Ökologie in idealer Weise kombiniert. </w:t>
      </w:r>
    </w:p>
    <w:p w14:paraId="422C439A" w14:textId="28C2D17D" w:rsidR="00A3651D" w:rsidRDefault="00A3651D" w:rsidP="00DB0626">
      <w:pPr>
        <w:rPr>
          <w:b/>
        </w:rPr>
      </w:pPr>
    </w:p>
    <w:p w14:paraId="69E78B87" w14:textId="1B4296F0" w:rsidR="00842632" w:rsidRDefault="00842632" w:rsidP="00DB0626">
      <w:pPr>
        <w:rPr>
          <w:b/>
        </w:rPr>
      </w:pPr>
    </w:p>
    <w:p w14:paraId="30C366AA" w14:textId="0DF848C7" w:rsidR="00842632" w:rsidRDefault="00842632" w:rsidP="00DB0626">
      <w:pPr>
        <w:rPr>
          <w:b/>
        </w:rPr>
      </w:pPr>
    </w:p>
    <w:p w14:paraId="4E48FA2F" w14:textId="3C5DEA98" w:rsidR="00842632" w:rsidRDefault="00842632" w:rsidP="00DB0626">
      <w:pPr>
        <w:rPr>
          <w:b/>
        </w:rPr>
      </w:pPr>
    </w:p>
    <w:p w14:paraId="44ACAED5" w14:textId="1877B026" w:rsidR="00842632" w:rsidRDefault="00842632" w:rsidP="00DB0626">
      <w:pPr>
        <w:rPr>
          <w:b/>
        </w:rPr>
      </w:pPr>
    </w:p>
    <w:p w14:paraId="3ABEE3A5" w14:textId="0F78F59E" w:rsidR="004775B6" w:rsidRPr="003A5839" w:rsidRDefault="004775B6" w:rsidP="004775B6">
      <w:pPr>
        <w:rPr>
          <w:b/>
        </w:rPr>
      </w:pPr>
      <w:r w:rsidRPr="003A5839">
        <w:rPr>
          <w:b/>
        </w:rPr>
        <w:t>Download</w:t>
      </w:r>
      <w:r w:rsidR="007B1CA7">
        <w:rPr>
          <w:b/>
        </w:rPr>
        <w:t xml:space="preserve"> Pressemitteilung:</w:t>
      </w:r>
    </w:p>
    <w:p w14:paraId="04AFAB7C" w14:textId="75AA3908" w:rsidR="008C2EFA" w:rsidRPr="004775B6" w:rsidRDefault="008C2EFA" w:rsidP="008C2EFA">
      <w:pPr>
        <w:rPr>
          <w:sz w:val="20"/>
          <w:szCs w:val="20"/>
        </w:rPr>
      </w:pPr>
    </w:p>
    <w:p w14:paraId="62525BD5" w14:textId="749C7788" w:rsidR="008C2EFA" w:rsidRDefault="008C2EFA" w:rsidP="008C2EFA">
      <w:pPr>
        <w:spacing w:line="23" w:lineRule="atLeast"/>
        <w:rPr>
          <w:rFonts w:cstheme="minorHAnsi"/>
          <w:spacing w:val="-2"/>
          <w:sz w:val="20"/>
          <w:szCs w:val="20"/>
        </w:rPr>
      </w:pPr>
      <w:r>
        <w:rPr>
          <w:rFonts w:cstheme="minorHAnsi"/>
          <w:b/>
          <w:noProof/>
          <w:spacing w:val="-2"/>
          <w:sz w:val="40"/>
          <w:szCs w:val="40"/>
          <w:lang w:eastAsia="de-DE"/>
        </w:rPr>
        <w:drawing>
          <wp:anchor distT="0" distB="0" distL="114300" distR="114300" simplePos="0" relativeHeight="251670528" behindDoc="0" locked="0" layoutInCell="1" allowOverlap="1" wp14:anchorId="099321B8" wp14:editId="6C81372E">
            <wp:simplePos x="0" y="0"/>
            <wp:positionH relativeFrom="column">
              <wp:posOffset>-4445</wp:posOffset>
            </wp:positionH>
            <wp:positionV relativeFrom="paragraph">
              <wp:posOffset>-2540</wp:posOffset>
            </wp:positionV>
            <wp:extent cx="923925" cy="923925"/>
            <wp:effectExtent l="0" t="0" r="9525" b="9525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B0181">
        <w:rPr>
          <w:rFonts w:cstheme="minorHAnsi"/>
          <w:b/>
          <w:spacing w:val="-2"/>
          <w:sz w:val="40"/>
          <w:szCs w:val="40"/>
        </w:rPr>
        <w:t>Pressportal naturbo</w:t>
      </w:r>
      <w:r>
        <w:rPr>
          <w:rFonts w:cstheme="minorHAnsi"/>
          <w:b/>
          <w:spacing w:val="-2"/>
          <w:sz w:val="40"/>
          <w:szCs w:val="40"/>
        </w:rPr>
        <w:t xml:space="preserve">: </w:t>
      </w:r>
      <w:r>
        <w:rPr>
          <w:rFonts w:cstheme="minorHAnsi"/>
          <w:b/>
          <w:spacing w:val="-2"/>
          <w:sz w:val="40"/>
          <w:szCs w:val="40"/>
        </w:rPr>
        <w:br/>
      </w:r>
      <w:r>
        <w:rPr>
          <w:rFonts w:cstheme="minorHAnsi"/>
          <w:spacing w:val="-2"/>
          <w:sz w:val="20"/>
          <w:szCs w:val="20"/>
        </w:rPr>
        <w:t xml:space="preserve">Hier finden Sie </w:t>
      </w:r>
      <w:r w:rsidR="007B0315" w:rsidRPr="007B0315">
        <w:rPr>
          <w:rFonts w:cstheme="minorHAnsi"/>
          <w:spacing w:val="-2"/>
          <w:sz w:val="20"/>
          <w:szCs w:val="20"/>
          <w:u w:val="single"/>
        </w:rPr>
        <w:t>alle</w:t>
      </w:r>
      <w:r w:rsidR="007B1CA7">
        <w:rPr>
          <w:rFonts w:cstheme="minorHAnsi"/>
          <w:spacing w:val="-2"/>
          <w:sz w:val="20"/>
          <w:szCs w:val="20"/>
        </w:rPr>
        <w:t xml:space="preserve"> </w:t>
      </w:r>
      <w:r w:rsidRPr="001D08C5">
        <w:rPr>
          <w:rFonts w:cstheme="minorHAnsi"/>
          <w:spacing w:val="-2"/>
          <w:sz w:val="20"/>
          <w:szCs w:val="20"/>
        </w:rPr>
        <w:t xml:space="preserve">Pressemitteilungen zum </w:t>
      </w:r>
      <w:r>
        <w:rPr>
          <w:rFonts w:cstheme="minorHAnsi"/>
          <w:spacing w:val="-2"/>
          <w:sz w:val="20"/>
          <w:szCs w:val="20"/>
        </w:rPr>
        <w:t>D</w:t>
      </w:r>
      <w:r w:rsidRPr="001D08C5">
        <w:rPr>
          <w:rFonts w:cstheme="minorHAnsi"/>
          <w:spacing w:val="-2"/>
          <w:sz w:val="20"/>
          <w:szCs w:val="20"/>
        </w:rPr>
        <w:t>ownload</w:t>
      </w:r>
      <w:r>
        <w:rPr>
          <w:rFonts w:cstheme="minorHAnsi"/>
          <w:spacing w:val="-2"/>
          <w:sz w:val="20"/>
          <w:szCs w:val="20"/>
        </w:rPr>
        <w:t>.</w:t>
      </w:r>
    </w:p>
    <w:p w14:paraId="0C99E588" w14:textId="65575FC2" w:rsidR="008C2EFA" w:rsidRDefault="008C2EFA" w:rsidP="008C2EFA">
      <w:pPr>
        <w:spacing w:line="23" w:lineRule="atLeast"/>
        <w:rPr>
          <w:rFonts w:cstheme="minorHAnsi"/>
          <w:spacing w:val="-2"/>
          <w:sz w:val="20"/>
          <w:szCs w:val="20"/>
        </w:rPr>
      </w:pPr>
    </w:p>
    <w:p w14:paraId="07073C25" w14:textId="50956D1E" w:rsidR="008C2EFA" w:rsidRPr="00BB0181" w:rsidRDefault="007B0315" w:rsidP="008C2EFA">
      <w:pPr>
        <w:spacing w:line="23" w:lineRule="atLeast"/>
        <w:rPr>
          <w:rFonts w:cstheme="minorHAnsi"/>
          <w:b/>
          <w:spacing w:val="-2"/>
          <w:sz w:val="40"/>
          <w:szCs w:val="40"/>
        </w:rPr>
      </w:pPr>
      <w:hyperlink r:id="rId16" w:history="1">
        <w:r w:rsidR="008C2EFA" w:rsidRPr="007B0315">
          <w:rPr>
            <w:rStyle w:val="Hyperlink"/>
            <w:rFonts w:cstheme="minorHAnsi"/>
            <w:b/>
            <w:spacing w:val="-2"/>
            <w:sz w:val="40"/>
            <w:szCs w:val="40"/>
          </w:rPr>
          <w:t>www.naturbo.de/presse</w:t>
        </w:r>
      </w:hyperlink>
    </w:p>
    <w:p w14:paraId="3B9B1196" w14:textId="1DAE9F5A" w:rsidR="008C2EFA" w:rsidRPr="003A5839" w:rsidRDefault="008C2EFA" w:rsidP="008C2EFA">
      <w:pPr>
        <w:spacing w:after="120" w:line="23" w:lineRule="atLeast"/>
        <w:rPr>
          <w:sz w:val="20"/>
          <w:szCs w:val="20"/>
        </w:rPr>
      </w:pPr>
    </w:p>
    <w:p w14:paraId="55B08768" w14:textId="77777777" w:rsidR="007B1CA7" w:rsidRDefault="007B1CA7" w:rsidP="007B1CA7">
      <w:r>
        <w:t>Bitte achten Sie auf die korrekte Nennung des Copyrights und auf die ausschließliche Verwendung im Zusammenhang mit dieser Pressemitteilung. Es ist nicht erlaubt, die Fotos an Dritte weiterzugeben.</w:t>
      </w:r>
    </w:p>
    <w:p w14:paraId="70479465" w14:textId="77777777" w:rsidR="007B1CA7" w:rsidRDefault="007B1CA7" w:rsidP="007B1CA7"/>
    <w:p w14:paraId="0514CAF3" w14:textId="77777777" w:rsidR="007B1CA7" w:rsidRDefault="007B1CA7" w:rsidP="007B1CA7">
      <w:r>
        <w:t>Abdruck frei – Belegexemplar an Proesler Kommunikation erbeten.</w:t>
      </w:r>
    </w:p>
    <w:p w14:paraId="52FD5E33" w14:textId="77777777" w:rsidR="007B1CA7" w:rsidRDefault="007B1CA7" w:rsidP="008C2EFA">
      <w:pPr>
        <w:spacing w:line="276" w:lineRule="auto"/>
        <w:rPr>
          <w:b/>
        </w:rPr>
      </w:pPr>
    </w:p>
    <w:p w14:paraId="1E3AB1D6" w14:textId="77777777" w:rsidR="00117207" w:rsidRDefault="00117207" w:rsidP="00117207">
      <w:pPr>
        <w:tabs>
          <w:tab w:val="left" w:pos="6876"/>
        </w:tabs>
        <w:rPr>
          <w:bCs/>
          <w:i/>
          <w:iCs/>
        </w:rPr>
      </w:pPr>
      <w:r w:rsidRPr="007C45A0">
        <w:rPr>
          <w:b/>
        </w:rPr>
        <w:t>Weitere Informationen</w:t>
      </w:r>
      <w:r w:rsidRPr="0057518A">
        <w:rPr>
          <w:bCs/>
        </w:rPr>
        <w:t>:</w:t>
      </w:r>
      <w:r>
        <w:rPr>
          <w:bCs/>
          <w:i/>
          <w:iCs/>
        </w:rPr>
        <w:t xml:space="preserve"> </w:t>
      </w:r>
    </w:p>
    <w:p w14:paraId="2C6F6EA8" w14:textId="37F924EE" w:rsidR="008C2EFA" w:rsidRPr="00AE5448" w:rsidRDefault="008C2EFA" w:rsidP="008C2EFA">
      <w:pPr>
        <w:spacing w:line="276" w:lineRule="auto"/>
        <w:rPr>
          <w:b/>
        </w:rPr>
      </w:pPr>
    </w:p>
    <w:p w14:paraId="49F4EC3C" w14:textId="00D9B32F" w:rsidR="008C2EFA" w:rsidRPr="005A39C2" w:rsidRDefault="008C2EFA" w:rsidP="008C2EFA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 xml:space="preserve">naturbo </w:t>
      </w:r>
      <w:r>
        <w:rPr>
          <w:b/>
          <w:bCs/>
          <w:sz w:val="20"/>
          <w:szCs w:val="20"/>
        </w:rPr>
        <w:t xml:space="preserve">– </w:t>
      </w:r>
      <w:r w:rsidRPr="005A39C2">
        <w:rPr>
          <w:b/>
          <w:bCs/>
          <w:sz w:val="20"/>
          <w:szCs w:val="20"/>
        </w:rPr>
        <w:t>Lehmputz Trockenbausysteme GmbH &amp; Co. KG</w:t>
      </w:r>
    </w:p>
    <w:p w14:paraId="5417A565" w14:textId="11640D34" w:rsidR="008C2EFA" w:rsidRDefault="008C2EFA" w:rsidP="008C2EFA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Andreas Tanner</w:t>
      </w:r>
    </w:p>
    <w:p w14:paraId="2A30E73D" w14:textId="6EB97901" w:rsidR="008C2EFA" w:rsidRPr="005A39C2" w:rsidRDefault="008C2EFA" w:rsidP="008C2EFA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Anger 1</w:t>
      </w:r>
      <w:proofErr w:type="gramStart"/>
      <w:r>
        <w:rPr>
          <w:sz w:val="20"/>
          <w:szCs w:val="20"/>
        </w:rPr>
        <w:t>b  |</w:t>
      </w:r>
      <w:proofErr w:type="gramEnd"/>
      <w:r>
        <w:rPr>
          <w:sz w:val="20"/>
          <w:szCs w:val="20"/>
        </w:rPr>
        <w:t xml:space="preserve">  87657 </w:t>
      </w:r>
      <w:proofErr w:type="spellStart"/>
      <w:r>
        <w:rPr>
          <w:sz w:val="20"/>
          <w:szCs w:val="20"/>
        </w:rPr>
        <w:t>Görisried</w:t>
      </w:r>
      <w:proofErr w:type="spellEnd"/>
    </w:p>
    <w:p w14:paraId="3123D6F1" w14:textId="5B9B5F52" w:rsidR="008C2EFA" w:rsidRPr="005A39C2" w:rsidRDefault="008C2EFA" w:rsidP="008C2EFA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Tel. +49 (0) </w:t>
      </w:r>
      <w:r>
        <w:rPr>
          <w:sz w:val="20"/>
          <w:szCs w:val="20"/>
        </w:rPr>
        <w:t>8302</w:t>
      </w:r>
      <w:r w:rsidRPr="005A39C2">
        <w:rPr>
          <w:sz w:val="20"/>
          <w:szCs w:val="20"/>
        </w:rPr>
        <w:t xml:space="preserve"> </w:t>
      </w:r>
      <w:r>
        <w:rPr>
          <w:sz w:val="20"/>
          <w:szCs w:val="20"/>
        </w:rPr>
        <w:t>76 44 00</w:t>
      </w:r>
      <w:r w:rsidRPr="005A39C2">
        <w:rPr>
          <w:sz w:val="20"/>
          <w:szCs w:val="20"/>
        </w:rPr>
        <w:t>-0</w:t>
      </w:r>
    </w:p>
    <w:p w14:paraId="46F9B5D7" w14:textId="3D156FCB" w:rsidR="008C2EFA" w:rsidRPr="003A5839" w:rsidRDefault="008C2EFA" w:rsidP="008C2EFA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info@naturbo.de</w:t>
      </w:r>
    </w:p>
    <w:p w14:paraId="74C1CE39" w14:textId="5E2B0788" w:rsidR="008C2EFA" w:rsidRPr="003A5839" w:rsidRDefault="008C2EFA" w:rsidP="008C2EFA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www.naturbo.de</w:t>
      </w:r>
    </w:p>
    <w:p w14:paraId="4A1147BC" w14:textId="3E9E2B0F" w:rsidR="008C2EFA" w:rsidRPr="003A5839" w:rsidRDefault="008C2EFA" w:rsidP="008C2EFA">
      <w:pPr>
        <w:spacing w:line="276" w:lineRule="auto"/>
        <w:rPr>
          <w:sz w:val="20"/>
          <w:szCs w:val="20"/>
        </w:rPr>
      </w:pPr>
    </w:p>
    <w:p w14:paraId="13F9C7D9" w14:textId="2C5704AF" w:rsidR="008C2EFA" w:rsidRPr="00C618D6" w:rsidRDefault="008C2EFA" w:rsidP="008C2EFA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>PR-Agentur</w:t>
      </w:r>
      <w:r>
        <w:rPr>
          <w:b/>
          <w:bCs/>
          <w:sz w:val="20"/>
          <w:szCs w:val="20"/>
        </w:rPr>
        <w:t xml:space="preserve"> Proe</w:t>
      </w:r>
      <w:r w:rsidRPr="005A39C2">
        <w:rPr>
          <w:b/>
          <w:bCs/>
          <w:sz w:val="20"/>
          <w:szCs w:val="20"/>
        </w:rPr>
        <w:t>sler Kommunikation GmbH</w:t>
      </w:r>
    </w:p>
    <w:p w14:paraId="70748D6C" w14:textId="3BE89A18" w:rsidR="008C2EFA" w:rsidRDefault="008C2EFA" w:rsidP="008C2EFA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Ulrike Nicholson</w:t>
      </w:r>
    </w:p>
    <w:p w14:paraId="42624DEA" w14:textId="3024A248" w:rsidR="008C2EFA" w:rsidRPr="005A39C2" w:rsidRDefault="008C2EFA" w:rsidP="008C2EFA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Karlstraße </w:t>
      </w:r>
      <w:proofErr w:type="gramStart"/>
      <w:r w:rsidRPr="005A39C2">
        <w:rPr>
          <w:sz w:val="20"/>
          <w:szCs w:val="20"/>
        </w:rPr>
        <w:t>2</w:t>
      </w:r>
      <w:r>
        <w:rPr>
          <w:sz w:val="20"/>
          <w:szCs w:val="20"/>
        </w:rPr>
        <w:t xml:space="preserve">  |</w:t>
      </w:r>
      <w:proofErr w:type="gramEnd"/>
      <w:r>
        <w:rPr>
          <w:sz w:val="20"/>
          <w:szCs w:val="20"/>
        </w:rPr>
        <w:t xml:space="preserve">  </w:t>
      </w:r>
      <w:r w:rsidRPr="005A39C2">
        <w:rPr>
          <w:sz w:val="20"/>
          <w:szCs w:val="20"/>
        </w:rPr>
        <w:t>72072 Tübingen</w:t>
      </w:r>
    </w:p>
    <w:p w14:paraId="5053D037" w14:textId="14E07757" w:rsidR="008C2EFA" w:rsidRPr="005A39C2" w:rsidRDefault="008C2EFA" w:rsidP="008C2EFA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Tel. +49 (0) 7071 23416</w:t>
      </w:r>
    </w:p>
    <w:p w14:paraId="3A67AF63" w14:textId="77777777" w:rsidR="008C2EFA" w:rsidRPr="003A5839" w:rsidRDefault="008C2EFA" w:rsidP="008C2EFA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u.nicholson</w:t>
      </w:r>
      <w:r w:rsidRPr="003A5839">
        <w:rPr>
          <w:sz w:val="20"/>
          <w:szCs w:val="20"/>
        </w:rPr>
        <w:t>@proesler.com</w:t>
      </w:r>
    </w:p>
    <w:p w14:paraId="77953E72" w14:textId="48A3F1B8" w:rsidR="008C2EFA" w:rsidRPr="004775B6" w:rsidRDefault="007B0315" w:rsidP="004775B6">
      <w:pPr>
        <w:spacing w:line="276" w:lineRule="auto"/>
        <w:rPr>
          <w:sz w:val="20"/>
          <w:szCs w:val="20"/>
        </w:rPr>
      </w:pPr>
      <w:hyperlink r:id="rId17" w:history="1">
        <w:r w:rsidR="008C2EFA" w:rsidRPr="00FC1219">
          <w:rPr>
            <w:rStyle w:val="Hyperlink"/>
            <w:sz w:val="20"/>
            <w:szCs w:val="20"/>
          </w:rPr>
          <w:t>www.proesler.com</w:t>
        </w:r>
      </w:hyperlink>
    </w:p>
    <w:sectPr w:rsidR="008C2EFA" w:rsidRPr="004775B6" w:rsidSect="004775B6">
      <w:footerReference w:type="default" r:id="rId18"/>
      <w:pgSz w:w="11906" w:h="16838" w:code="9"/>
      <w:pgMar w:top="1418" w:right="1418" w:bottom="851" w:left="1418" w:header="709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2CAD5E" w14:textId="77777777" w:rsidR="00E705CD" w:rsidRDefault="00E705CD" w:rsidP="008C2F74">
      <w:r>
        <w:separator/>
      </w:r>
    </w:p>
  </w:endnote>
  <w:endnote w:type="continuationSeparator" w:id="0">
    <w:p w14:paraId="07E8F093" w14:textId="77777777" w:rsidR="00E705CD" w:rsidRDefault="00E705CD" w:rsidP="008C2F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9EDE59" w14:textId="77777777" w:rsidR="00CA1DA2" w:rsidRDefault="00CA1DA2">
    <w:pPr>
      <w:pStyle w:val="Fuzeile"/>
    </w:pPr>
  </w:p>
  <w:p w14:paraId="0FC4DB7F" w14:textId="77777777" w:rsidR="00CA1DA2" w:rsidRDefault="00CA1DA2">
    <w:pPr>
      <w:pStyle w:val="Fuzeile"/>
    </w:pPr>
  </w:p>
  <w:p w14:paraId="0E253E7A" w14:textId="77777777" w:rsidR="00CA1DA2" w:rsidRDefault="00CA1DA2">
    <w:pPr>
      <w:pStyle w:val="Fuzeile"/>
    </w:pPr>
  </w:p>
  <w:p w14:paraId="45DA8FA8" w14:textId="77777777" w:rsidR="00CA1DA2" w:rsidRDefault="00CA1DA2">
    <w:pPr>
      <w:pStyle w:val="Fuzeile"/>
    </w:pPr>
  </w:p>
  <w:p w14:paraId="6CC608DB" w14:textId="77777777" w:rsidR="00CA1DA2" w:rsidRDefault="00CA1DA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076060" w14:textId="77777777" w:rsidR="00E705CD" w:rsidRDefault="00E705CD" w:rsidP="008C2F74">
      <w:r>
        <w:separator/>
      </w:r>
    </w:p>
  </w:footnote>
  <w:footnote w:type="continuationSeparator" w:id="0">
    <w:p w14:paraId="56D86509" w14:textId="77777777" w:rsidR="00E705CD" w:rsidRDefault="00E705CD" w:rsidP="008C2F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1C7A32"/>
    <w:multiLevelType w:val="hybridMultilevel"/>
    <w:tmpl w:val="7E3C62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8C61B1"/>
    <w:multiLevelType w:val="hybridMultilevel"/>
    <w:tmpl w:val="42AE92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8B0EC9"/>
    <w:multiLevelType w:val="hybridMultilevel"/>
    <w:tmpl w:val="BFA83E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791EEF"/>
    <w:multiLevelType w:val="hybridMultilevel"/>
    <w:tmpl w:val="027829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F92252"/>
    <w:multiLevelType w:val="hybridMultilevel"/>
    <w:tmpl w:val="573E726E"/>
    <w:lvl w:ilvl="0" w:tplc="2B64F7B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394917"/>
    <w:multiLevelType w:val="hybridMultilevel"/>
    <w:tmpl w:val="536CB4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de-DE" w:vendorID="64" w:dllVersion="0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activeWritingStyle w:appName="MSWord" w:lang="en-GB" w:vendorID="64" w:dllVersion="4096" w:nlCheck="1" w:checkStyle="0"/>
  <w:activeWritingStyle w:appName="MSWord" w:lang="en-US" w:vendorID="64" w:dllVersion="6" w:nlCheck="1" w:checkStyle="1"/>
  <w:activeWritingStyle w:appName="MSWord" w:lang="en-US" w:vendorID="64" w:dllVersion="4096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5AF3"/>
    <w:rsid w:val="000019DD"/>
    <w:rsid w:val="000057C3"/>
    <w:rsid w:val="00013D3E"/>
    <w:rsid w:val="00025C3A"/>
    <w:rsid w:val="00026DAB"/>
    <w:rsid w:val="00032942"/>
    <w:rsid w:val="00036573"/>
    <w:rsid w:val="00040A08"/>
    <w:rsid w:val="0004797C"/>
    <w:rsid w:val="00047C8B"/>
    <w:rsid w:val="00062427"/>
    <w:rsid w:val="00067CED"/>
    <w:rsid w:val="00080FA6"/>
    <w:rsid w:val="00081260"/>
    <w:rsid w:val="00086D55"/>
    <w:rsid w:val="00090065"/>
    <w:rsid w:val="00095555"/>
    <w:rsid w:val="00097999"/>
    <w:rsid w:val="00097D11"/>
    <w:rsid w:val="000B0266"/>
    <w:rsid w:val="000B3570"/>
    <w:rsid w:val="000B61D1"/>
    <w:rsid w:val="000C05F8"/>
    <w:rsid w:val="000C1189"/>
    <w:rsid w:val="000C468F"/>
    <w:rsid w:val="000C5D15"/>
    <w:rsid w:val="000D013A"/>
    <w:rsid w:val="000D4663"/>
    <w:rsid w:val="000D7242"/>
    <w:rsid w:val="000E008F"/>
    <w:rsid w:val="000E5C52"/>
    <w:rsid w:val="00111F35"/>
    <w:rsid w:val="0011223E"/>
    <w:rsid w:val="00114D71"/>
    <w:rsid w:val="00117207"/>
    <w:rsid w:val="00122757"/>
    <w:rsid w:val="001247E6"/>
    <w:rsid w:val="0013104D"/>
    <w:rsid w:val="00156F5B"/>
    <w:rsid w:val="0016575C"/>
    <w:rsid w:val="001745D1"/>
    <w:rsid w:val="00174FA4"/>
    <w:rsid w:val="001766A7"/>
    <w:rsid w:val="0018057D"/>
    <w:rsid w:val="001838C0"/>
    <w:rsid w:val="00186F89"/>
    <w:rsid w:val="001937F6"/>
    <w:rsid w:val="001938EB"/>
    <w:rsid w:val="001C2EA6"/>
    <w:rsid w:val="001D0359"/>
    <w:rsid w:val="001D3C5B"/>
    <w:rsid w:val="001E33FA"/>
    <w:rsid w:val="00203E0F"/>
    <w:rsid w:val="002069AF"/>
    <w:rsid w:val="002073D1"/>
    <w:rsid w:val="00210251"/>
    <w:rsid w:val="00212B2E"/>
    <w:rsid w:val="002133B9"/>
    <w:rsid w:val="0021363C"/>
    <w:rsid w:val="00223316"/>
    <w:rsid w:val="00223E91"/>
    <w:rsid w:val="00224051"/>
    <w:rsid w:val="002267F0"/>
    <w:rsid w:val="00227C16"/>
    <w:rsid w:val="002574A5"/>
    <w:rsid w:val="00257C19"/>
    <w:rsid w:val="00260F47"/>
    <w:rsid w:val="002633DA"/>
    <w:rsid w:val="0027361D"/>
    <w:rsid w:val="00276645"/>
    <w:rsid w:val="0028118A"/>
    <w:rsid w:val="00282ECB"/>
    <w:rsid w:val="00297472"/>
    <w:rsid w:val="002B2CBF"/>
    <w:rsid w:val="002C2406"/>
    <w:rsid w:val="002D41C6"/>
    <w:rsid w:val="002E1DD3"/>
    <w:rsid w:val="002E2584"/>
    <w:rsid w:val="002E49B0"/>
    <w:rsid w:val="002E6393"/>
    <w:rsid w:val="002E6F28"/>
    <w:rsid w:val="002F7EB3"/>
    <w:rsid w:val="00302E04"/>
    <w:rsid w:val="00304524"/>
    <w:rsid w:val="003067DD"/>
    <w:rsid w:val="00316305"/>
    <w:rsid w:val="0031643A"/>
    <w:rsid w:val="003316B0"/>
    <w:rsid w:val="003511CD"/>
    <w:rsid w:val="00356609"/>
    <w:rsid w:val="00356E8B"/>
    <w:rsid w:val="00360EEE"/>
    <w:rsid w:val="003619E3"/>
    <w:rsid w:val="00370D07"/>
    <w:rsid w:val="00371633"/>
    <w:rsid w:val="00372516"/>
    <w:rsid w:val="00374FBB"/>
    <w:rsid w:val="00376718"/>
    <w:rsid w:val="003905BE"/>
    <w:rsid w:val="003A5839"/>
    <w:rsid w:val="003A6059"/>
    <w:rsid w:val="003D1D08"/>
    <w:rsid w:val="003E2728"/>
    <w:rsid w:val="003F5AF3"/>
    <w:rsid w:val="003F72E8"/>
    <w:rsid w:val="00405B3D"/>
    <w:rsid w:val="004077AB"/>
    <w:rsid w:val="004320CC"/>
    <w:rsid w:val="00436E7C"/>
    <w:rsid w:val="00443BE4"/>
    <w:rsid w:val="004517C4"/>
    <w:rsid w:val="004525EC"/>
    <w:rsid w:val="00466E36"/>
    <w:rsid w:val="00471141"/>
    <w:rsid w:val="004723D2"/>
    <w:rsid w:val="004775B6"/>
    <w:rsid w:val="00490E89"/>
    <w:rsid w:val="004946C3"/>
    <w:rsid w:val="00495BED"/>
    <w:rsid w:val="004B5FAF"/>
    <w:rsid w:val="004C1C1F"/>
    <w:rsid w:val="004C3C37"/>
    <w:rsid w:val="004C4833"/>
    <w:rsid w:val="004C4C54"/>
    <w:rsid w:val="004C6063"/>
    <w:rsid w:val="004C6AD4"/>
    <w:rsid w:val="004C783F"/>
    <w:rsid w:val="004D0A91"/>
    <w:rsid w:val="004D0FB9"/>
    <w:rsid w:val="004D2BE4"/>
    <w:rsid w:val="004D5500"/>
    <w:rsid w:val="004D5979"/>
    <w:rsid w:val="004E1F01"/>
    <w:rsid w:val="004E72C4"/>
    <w:rsid w:val="004F261A"/>
    <w:rsid w:val="004F7CDA"/>
    <w:rsid w:val="0051039C"/>
    <w:rsid w:val="00512AB0"/>
    <w:rsid w:val="00521BDE"/>
    <w:rsid w:val="00536BFE"/>
    <w:rsid w:val="00536D79"/>
    <w:rsid w:val="00551C55"/>
    <w:rsid w:val="00564E05"/>
    <w:rsid w:val="00565D83"/>
    <w:rsid w:val="00567BC6"/>
    <w:rsid w:val="00570359"/>
    <w:rsid w:val="00572844"/>
    <w:rsid w:val="00573CC8"/>
    <w:rsid w:val="005779CF"/>
    <w:rsid w:val="005858BF"/>
    <w:rsid w:val="00591E23"/>
    <w:rsid w:val="005A39C2"/>
    <w:rsid w:val="005A7014"/>
    <w:rsid w:val="005B6897"/>
    <w:rsid w:val="005C21BB"/>
    <w:rsid w:val="005C6162"/>
    <w:rsid w:val="005C79F3"/>
    <w:rsid w:val="005E0014"/>
    <w:rsid w:val="005E49A2"/>
    <w:rsid w:val="005F00CD"/>
    <w:rsid w:val="005F4F2F"/>
    <w:rsid w:val="005F68FE"/>
    <w:rsid w:val="00610BFF"/>
    <w:rsid w:val="00614BA3"/>
    <w:rsid w:val="006259E0"/>
    <w:rsid w:val="0064074E"/>
    <w:rsid w:val="006416C8"/>
    <w:rsid w:val="006514ED"/>
    <w:rsid w:val="00655C7F"/>
    <w:rsid w:val="00664833"/>
    <w:rsid w:val="00670D6B"/>
    <w:rsid w:val="006764AD"/>
    <w:rsid w:val="00676BD5"/>
    <w:rsid w:val="00696AC8"/>
    <w:rsid w:val="006A4CCD"/>
    <w:rsid w:val="006C1490"/>
    <w:rsid w:val="006C15D6"/>
    <w:rsid w:val="007016F4"/>
    <w:rsid w:val="0071125C"/>
    <w:rsid w:val="00711EC9"/>
    <w:rsid w:val="00716D55"/>
    <w:rsid w:val="0072129D"/>
    <w:rsid w:val="007250AB"/>
    <w:rsid w:val="00726B4B"/>
    <w:rsid w:val="0073034C"/>
    <w:rsid w:val="007304D8"/>
    <w:rsid w:val="007337D9"/>
    <w:rsid w:val="007404FA"/>
    <w:rsid w:val="00740626"/>
    <w:rsid w:val="00753C6D"/>
    <w:rsid w:val="007548C3"/>
    <w:rsid w:val="007609EA"/>
    <w:rsid w:val="00763083"/>
    <w:rsid w:val="0076415B"/>
    <w:rsid w:val="00770262"/>
    <w:rsid w:val="00772974"/>
    <w:rsid w:val="0078264F"/>
    <w:rsid w:val="00782BB9"/>
    <w:rsid w:val="00790552"/>
    <w:rsid w:val="0079207B"/>
    <w:rsid w:val="007927EE"/>
    <w:rsid w:val="007933F5"/>
    <w:rsid w:val="00795ABE"/>
    <w:rsid w:val="007A5AC0"/>
    <w:rsid w:val="007A7A0B"/>
    <w:rsid w:val="007B0315"/>
    <w:rsid w:val="007B1CA7"/>
    <w:rsid w:val="007B3B70"/>
    <w:rsid w:val="007C30EC"/>
    <w:rsid w:val="007C4B16"/>
    <w:rsid w:val="007D0EDF"/>
    <w:rsid w:val="007E03F6"/>
    <w:rsid w:val="007E1EAA"/>
    <w:rsid w:val="007E6B7E"/>
    <w:rsid w:val="007F10D4"/>
    <w:rsid w:val="007F148C"/>
    <w:rsid w:val="007F42AB"/>
    <w:rsid w:val="007F596B"/>
    <w:rsid w:val="00805679"/>
    <w:rsid w:val="00832F59"/>
    <w:rsid w:val="00833331"/>
    <w:rsid w:val="00842632"/>
    <w:rsid w:val="008437E0"/>
    <w:rsid w:val="00846BAB"/>
    <w:rsid w:val="0086024B"/>
    <w:rsid w:val="008661B9"/>
    <w:rsid w:val="00867C03"/>
    <w:rsid w:val="00873573"/>
    <w:rsid w:val="00873E9A"/>
    <w:rsid w:val="008764AA"/>
    <w:rsid w:val="0087688D"/>
    <w:rsid w:val="00883D8B"/>
    <w:rsid w:val="0088567F"/>
    <w:rsid w:val="008A509D"/>
    <w:rsid w:val="008B0FF1"/>
    <w:rsid w:val="008B6BD7"/>
    <w:rsid w:val="008C2EFA"/>
    <w:rsid w:val="008C2F74"/>
    <w:rsid w:val="008C4C0F"/>
    <w:rsid w:val="008C7677"/>
    <w:rsid w:val="008D18C4"/>
    <w:rsid w:val="008D46BF"/>
    <w:rsid w:val="008E0035"/>
    <w:rsid w:val="008E2713"/>
    <w:rsid w:val="008E5266"/>
    <w:rsid w:val="008F2034"/>
    <w:rsid w:val="008F2EAD"/>
    <w:rsid w:val="008F4900"/>
    <w:rsid w:val="008F5B7B"/>
    <w:rsid w:val="00902E51"/>
    <w:rsid w:val="00913A2B"/>
    <w:rsid w:val="00920720"/>
    <w:rsid w:val="00937E24"/>
    <w:rsid w:val="00944A19"/>
    <w:rsid w:val="00951F24"/>
    <w:rsid w:val="00953677"/>
    <w:rsid w:val="00970660"/>
    <w:rsid w:val="00972AF9"/>
    <w:rsid w:val="00984A68"/>
    <w:rsid w:val="00987085"/>
    <w:rsid w:val="0099154E"/>
    <w:rsid w:val="00996B2A"/>
    <w:rsid w:val="009A40F1"/>
    <w:rsid w:val="009B03C7"/>
    <w:rsid w:val="009B44A6"/>
    <w:rsid w:val="009B6913"/>
    <w:rsid w:val="009C0022"/>
    <w:rsid w:val="009C3150"/>
    <w:rsid w:val="009C361D"/>
    <w:rsid w:val="009C4909"/>
    <w:rsid w:val="009C623E"/>
    <w:rsid w:val="009D7223"/>
    <w:rsid w:val="009D7EAA"/>
    <w:rsid w:val="009E2170"/>
    <w:rsid w:val="009E3967"/>
    <w:rsid w:val="009E4D1C"/>
    <w:rsid w:val="009E71FF"/>
    <w:rsid w:val="009F21A4"/>
    <w:rsid w:val="009F4665"/>
    <w:rsid w:val="00A046B6"/>
    <w:rsid w:val="00A060DE"/>
    <w:rsid w:val="00A07840"/>
    <w:rsid w:val="00A1456B"/>
    <w:rsid w:val="00A22517"/>
    <w:rsid w:val="00A239C6"/>
    <w:rsid w:val="00A35CC5"/>
    <w:rsid w:val="00A3651D"/>
    <w:rsid w:val="00A53BCD"/>
    <w:rsid w:val="00A56719"/>
    <w:rsid w:val="00A6128D"/>
    <w:rsid w:val="00A65490"/>
    <w:rsid w:val="00A65D7B"/>
    <w:rsid w:val="00A72636"/>
    <w:rsid w:val="00A72913"/>
    <w:rsid w:val="00A72E41"/>
    <w:rsid w:val="00A84E22"/>
    <w:rsid w:val="00A8530F"/>
    <w:rsid w:val="00A90333"/>
    <w:rsid w:val="00A9083F"/>
    <w:rsid w:val="00A9323C"/>
    <w:rsid w:val="00A933E2"/>
    <w:rsid w:val="00A96A30"/>
    <w:rsid w:val="00A974CF"/>
    <w:rsid w:val="00AA0281"/>
    <w:rsid w:val="00AA45BD"/>
    <w:rsid w:val="00AC25AE"/>
    <w:rsid w:val="00AD0C6F"/>
    <w:rsid w:val="00AD1BD8"/>
    <w:rsid w:val="00AE5448"/>
    <w:rsid w:val="00AE7785"/>
    <w:rsid w:val="00B00A7B"/>
    <w:rsid w:val="00B05DC7"/>
    <w:rsid w:val="00B12E3C"/>
    <w:rsid w:val="00B2794F"/>
    <w:rsid w:val="00B3034B"/>
    <w:rsid w:val="00B33F96"/>
    <w:rsid w:val="00B40A3C"/>
    <w:rsid w:val="00B41CFD"/>
    <w:rsid w:val="00B54646"/>
    <w:rsid w:val="00B57AC1"/>
    <w:rsid w:val="00B60176"/>
    <w:rsid w:val="00B6017A"/>
    <w:rsid w:val="00B60F04"/>
    <w:rsid w:val="00B613DD"/>
    <w:rsid w:val="00B76782"/>
    <w:rsid w:val="00B81EA1"/>
    <w:rsid w:val="00B85FF6"/>
    <w:rsid w:val="00B87F60"/>
    <w:rsid w:val="00B90A26"/>
    <w:rsid w:val="00B9451D"/>
    <w:rsid w:val="00B95D16"/>
    <w:rsid w:val="00B969DE"/>
    <w:rsid w:val="00BB4DBF"/>
    <w:rsid w:val="00BD1F69"/>
    <w:rsid w:val="00BD3001"/>
    <w:rsid w:val="00BD3D97"/>
    <w:rsid w:val="00BE4B46"/>
    <w:rsid w:val="00BE62E2"/>
    <w:rsid w:val="00BF4D98"/>
    <w:rsid w:val="00C0732B"/>
    <w:rsid w:val="00C237A6"/>
    <w:rsid w:val="00C31585"/>
    <w:rsid w:val="00C36EA7"/>
    <w:rsid w:val="00C40724"/>
    <w:rsid w:val="00C56DFB"/>
    <w:rsid w:val="00C618D6"/>
    <w:rsid w:val="00C6282A"/>
    <w:rsid w:val="00C6471E"/>
    <w:rsid w:val="00C71336"/>
    <w:rsid w:val="00C73003"/>
    <w:rsid w:val="00C76C5D"/>
    <w:rsid w:val="00C86636"/>
    <w:rsid w:val="00C8768E"/>
    <w:rsid w:val="00C97B18"/>
    <w:rsid w:val="00CA1DA2"/>
    <w:rsid w:val="00CA749D"/>
    <w:rsid w:val="00CB198B"/>
    <w:rsid w:val="00CB1C27"/>
    <w:rsid w:val="00CB6A8B"/>
    <w:rsid w:val="00CB77CC"/>
    <w:rsid w:val="00CC509B"/>
    <w:rsid w:val="00CC76A3"/>
    <w:rsid w:val="00CD29B7"/>
    <w:rsid w:val="00CD4449"/>
    <w:rsid w:val="00CF20B5"/>
    <w:rsid w:val="00CF514C"/>
    <w:rsid w:val="00CF6222"/>
    <w:rsid w:val="00D055A3"/>
    <w:rsid w:val="00D10730"/>
    <w:rsid w:val="00D21064"/>
    <w:rsid w:val="00D211F6"/>
    <w:rsid w:val="00D228A0"/>
    <w:rsid w:val="00D34E31"/>
    <w:rsid w:val="00D35668"/>
    <w:rsid w:val="00D40D6B"/>
    <w:rsid w:val="00D40E71"/>
    <w:rsid w:val="00D4499A"/>
    <w:rsid w:val="00D47622"/>
    <w:rsid w:val="00D550C0"/>
    <w:rsid w:val="00D551E3"/>
    <w:rsid w:val="00D55B8F"/>
    <w:rsid w:val="00D56750"/>
    <w:rsid w:val="00D67016"/>
    <w:rsid w:val="00D67B85"/>
    <w:rsid w:val="00D74C88"/>
    <w:rsid w:val="00D859A8"/>
    <w:rsid w:val="00D86653"/>
    <w:rsid w:val="00D928D8"/>
    <w:rsid w:val="00D93279"/>
    <w:rsid w:val="00D95191"/>
    <w:rsid w:val="00DA1E2E"/>
    <w:rsid w:val="00DB0626"/>
    <w:rsid w:val="00DB2313"/>
    <w:rsid w:val="00DB535F"/>
    <w:rsid w:val="00DD59D3"/>
    <w:rsid w:val="00DD5D55"/>
    <w:rsid w:val="00DF11CC"/>
    <w:rsid w:val="00DF7E0B"/>
    <w:rsid w:val="00E00B13"/>
    <w:rsid w:val="00E04951"/>
    <w:rsid w:val="00E13999"/>
    <w:rsid w:val="00E273C9"/>
    <w:rsid w:val="00E30DB6"/>
    <w:rsid w:val="00E34B21"/>
    <w:rsid w:val="00E35351"/>
    <w:rsid w:val="00E42460"/>
    <w:rsid w:val="00E4499D"/>
    <w:rsid w:val="00E55008"/>
    <w:rsid w:val="00E60563"/>
    <w:rsid w:val="00E61C51"/>
    <w:rsid w:val="00E623E6"/>
    <w:rsid w:val="00E705CD"/>
    <w:rsid w:val="00E7217D"/>
    <w:rsid w:val="00E72E99"/>
    <w:rsid w:val="00E760BD"/>
    <w:rsid w:val="00E81820"/>
    <w:rsid w:val="00E8434D"/>
    <w:rsid w:val="00E85704"/>
    <w:rsid w:val="00EB53BA"/>
    <w:rsid w:val="00EB663C"/>
    <w:rsid w:val="00EC0414"/>
    <w:rsid w:val="00EC14CF"/>
    <w:rsid w:val="00EC792B"/>
    <w:rsid w:val="00EE18A6"/>
    <w:rsid w:val="00EE34A4"/>
    <w:rsid w:val="00EE6281"/>
    <w:rsid w:val="00EF67A8"/>
    <w:rsid w:val="00F000A7"/>
    <w:rsid w:val="00F06F24"/>
    <w:rsid w:val="00F250E7"/>
    <w:rsid w:val="00F3239C"/>
    <w:rsid w:val="00F379F8"/>
    <w:rsid w:val="00F4521B"/>
    <w:rsid w:val="00F52395"/>
    <w:rsid w:val="00F8240F"/>
    <w:rsid w:val="00F857D6"/>
    <w:rsid w:val="00F867B9"/>
    <w:rsid w:val="00FA06D6"/>
    <w:rsid w:val="00FA3635"/>
    <w:rsid w:val="00FB021F"/>
    <w:rsid w:val="00FE6901"/>
    <w:rsid w:val="00FE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220A1B"/>
  <w15:chartTrackingRefBased/>
  <w15:docId w15:val="{835C6B48-F864-1D41-8486-029B1C80D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A6549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B6BD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79207B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9207B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C2F74"/>
  </w:style>
  <w:style w:type="paragraph" w:styleId="Fuzeile">
    <w:name w:val="footer"/>
    <w:basedOn w:val="Standard"/>
    <w:link w:val="Fu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C2F74"/>
  </w:style>
  <w:style w:type="character" w:styleId="BesuchterLink">
    <w:name w:val="FollowedHyperlink"/>
    <w:basedOn w:val="Absatz-Standardschriftart"/>
    <w:uiPriority w:val="99"/>
    <w:semiHidden/>
    <w:unhideWhenUsed/>
    <w:rsid w:val="00A07840"/>
    <w:rPr>
      <w:color w:val="954F72" w:themeColor="followedHyperlink"/>
      <w:u w:val="single"/>
    </w:rPr>
  </w:style>
  <w:style w:type="paragraph" w:styleId="StandardWeb">
    <w:name w:val="Normal (Web)"/>
    <w:basedOn w:val="Standard"/>
    <w:uiPriority w:val="99"/>
    <w:unhideWhenUsed/>
    <w:rsid w:val="00EB663C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Fett">
    <w:name w:val="Strong"/>
    <w:basedOn w:val="Absatz-Standardschriftart"/>
    <w:uiPriority w:val="22"/>
    <w:qFormat/>
    <w:rsid w:val="00356E8B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1E2E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1E2E"/>
    <w:rPr>
      <w:rFonts w:ascii="Segoe UI" w:hAnsi="Segoe UI" w:cs="Segoe UI"/>
      <w:sz w:val="18"/>
      <w:szCs w:val="18"/>
    </w:rPr>
  </w:style>
  <w:style w:type="character" w:customStyle="1" w:styleId="hgkelc">
    <w:name w:val="hgkelc"/>
    <w:basedOn w:val="Absatz-Standardschriftart"/>
    <w:rsid w:val="00E72E99"/>
  </w:style>
  <w:style w:type="character" w:customStyle="1" w:styleId="hscoswrapper">
    <w:name w:val="hs_cos_wrapper"/>
    <w:basedOn w:val="Absatz-Standardschriftart"/>
    <w:rsid w:val="00E72E99"/>
  </w:style>
  <w:style w:type="character" w:styleId="Kommentarzeichen">
    <w:name w:val="annotation reference"/>
    <w:basedOn w:val="Absatz-Standardschriftart"/>
    <w:uiPriority w:val="99"/>
    <w:semiHidden/>
    <w:unhideWhenUsed/>
    <w:rsid w:val="00A9323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9323C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9323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9323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9323C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536D79"/>
  </w:style>
  <w:style w:type="character" w:customStyle="1" w:styleId="berschrift2Zchn">
    <w:name w:val="Überschrift 2 Zchn"/>
    <w:basedOn w:val="Absatz-Standardschriftart"/>
    <w:link w:val="berschrift2"/>
    <w:uiPriority w:val="9"/>
    <w:rsid w:val="00A6549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D3D9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077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2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8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17" Type="http://schemas.openxmlformats.org/officeDocument/2006/relationships/hyperlink" Target="http://www.proesler.com" TargetMode="External"/><Relationship Id="rId2" Type="http://schemas.openxmlformats.org/officeDocument/2006/relationships/numbering" Target="numbering.xml"/><Relationship Id="rId16" Type="http://schemas.openxmlformats.org/officeDocument/2006/relationships/hyperlink" Target="www.naturbo.de/presse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http://www.naturbo.d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8A76E7-9121-4C6C-A99C-20F590B83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937</Words>
  <Characters>5907</Characters>
  <Application>Microsoft Office Word</Application>
  <DocSecurity>0</DocSecurity>
  <Lines>49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naturbo</Company>
  <LinksUpToDate>false</LinksUpToDate>
  <CharactersWithSpaces>6831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Siegele</dc:creator>
  <cp:keywords/>
  <dc:description/>
  <cp:lastModifiedBy>Ulrike Nicholson</cp:lastModifiedBy>
  <cp:revision>8</cp:revision>
  <cp:lastPrinted>2025-09-08T11:00:00Z</cp:lastPrinted>
  <dcterms:created xsi:type="dcterms:W3CDTF">2025-08-12T10:09:00Z</dcterms:created>
  <dcterms:modified xsi:type="dcterms:W3CDTF">2025-09-09T10:06:00Z</dcterms:modified>
</cp:coreProperties>
</file>